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5D73D1" w:rsidRPr="0001795B" w:rsidTr="005D73D1">
        <w:tc>
          <w:tcPr>
            <w:tcW w:w="2410" w:type="dxa"/>
            <w:vAlign w:val="center"/>
          </w:tcPr>
          <w:p w:rsidR="005D73D1" w:rsidRPr="0001795B" w:rsidRDefault="005D73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5D73D1" w:rsidRPr="003C228D" w:rsidRDefault="00A53915" w:rsidP="006670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Bazy danych</w:t>
            </w:r>
          </w:p>
        </w:tc>
      </w:tr>
      <w:tr w:rsidR="005D73D1" w:rsidRPr="0001795B" w:rsidTr="005D73D1">
        <w:tc>
          <w:tcPr>
            <w:tcW w:w="2410" w:type="dxa"/>
            <w:vAlign w:val="center"/>
          </w:tcPr>
          <w:p w:rsidR="005D73D1" w:rsidRPr="0001795B" w:rsidRDefault="005D73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5D73D1" w:rsidRPr="003C228D" w:rsidRDefault="005D73D1" w:rsidP="00DE176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C228D">
              <w:rPr>
                <w:rFonts w:ascii="Tahoma" w:hAnsi="Tahoma" w:cs="Tahoma"/>
                <w:b w:val="0"/>
                <w:color w:val="auto"/>
              </w:rPr>
              <w:t>201</w:t>
            </w:r>
            <w:r w:rsidR="00DE1766">
              <w:rPr>
                <w:rFonts w:ascii="Tahoma" w:hAnsi="Tahoma" w:cs="Tahoma"/>
                <w:b w:val="0"/>
                <w:color w:val="auto"/>
              </w:rPr>
              <w:t>9</w:t>
            </w:r>
            <w:r w:rsidRPr="003C228D">
              <w:rPr>
                <w:rFonts w:ascii="Tahoma" w:hAnsi="Tahoma" w:cs="Tahoma"/>
                <w:b w:val="0"/>
                <w:color w:val="auto"/>
              </w:rPr>
              <w:t>/</w:t>
            </w:r>
            <w:r w:rsidR="0064770C">
              <w:rPr>
                <w:rFonts w:ascii="Tahoma" w:hAnsi="Tahoma" w:cs="Tahoma"/>
                <w:b w:val="0"/>
                <w:color w:val="auto"/>
              </w:rPr>
              <w:t>20</w:t>
            </w:r>
            <w:r w:rsidR="00DE1766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5D73D1" w:rsidRPr="0001795B" w:rsidTr="005D73D1">
        <w:tc>
          <w:tcPr>
            <w:tcW w:w="2410" w:type="dxa"/>
            <w:vAlign w:val="center"/>
          </w:tcPr>
          <w:p w:rsidR="005D73D1" w:rsidRPr="0001795B" w:rsidRDefault="00DE1766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5D73D1" w:rsidRPr="003C228D" w:rsidRDefault="00DE1766" w:rsidP="005D73D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5D73D1" w:rsidRPr="0001795B" w:rsidTr="005D73D1">
        <w:tc>
          <w:tcPr>
            <w:tcW w:w="2410" w:type="dxa"/>
            <w:vAlign w:val="center"/>
          </w:tcPr>
          <w:p w:rsidR="005D73D1" w:rsidRPr="0001795B" w:rsidRDefault="005D73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D73D1" w:rsidRPr="003C228D" w:rsidRDefault="005D73D1" w:rsidP="006670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5D73D1" w:rsidRPr="0001795B" w:rsidTr="005D73D1">
        <w:tc>
          <w:tcPr>
            <w:tcW w:w="2410" w:type="dxa"/>
            <w:vAlign w:val="center"/>
          </w:tcPr>
          <w:p w:rsidR="005D73D1" w:rsidRPr="0001795B" w:rsidRDefault="005D73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5D73D1" w:rsidRPr="003C228D" w:rsidRDefault="005D73D1" w:rsidP="006670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C228D">
              <w:rPr>
                <w:rFonts w:ascii="Tahoma" w:hAnsi="Tahoma" w:cs="Tahoma"/>
                <w:b w:val="0"/>
                <w:color w:val="auto"/>
              </w:rPr>
              <w:t>Studia pierwszego stopnia - inżynierskie</w:t>
            </w:r>
          </w:p>
        </w:tc>
      </w:tr>
      <w:tr w:rsidR="005D73D1" w:rsidRPr="0001795B" w:rsidTr="005D73D1">
        <w:tc>
          <w:tcPr>
            <w:tcW w:w="2410" w:type="dxa"/>
            <w:vAlign w:val="center"/>
          </w:tcPr>
          <w:p w:rsidR="005D73D1" w:rsidRPr="0001795B" w:rsidRDefault="005D73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5D73D1" w:rsidRPr="003C228D" w:rsidRDefault="005D73D1" w:rsidP="006670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C228D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5D73D1" w:rsidRPr="0001795B" w:rsidTr="005D73D1">
        <w:tc>
          <w:tcPr>
            <w:tcW w:w="2410" w:type="dxa"/>
            <w:vAlign w:val="center"/>
          </w:tcPr>
          <w:p w:rsidR="005D73D1" w:rsidRPr="0001795B" w:rsidRDefault="005D73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5D73D1" w:rsidRPr="003C228D" w:rsidRDefault="005D73D1" w:rsidP="006670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C228D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5D73D1" w:rsidRPr="0001795B" w:rsidTr="005D73D1">
        <w:tc>
          <w:tcPr>
            <w:tcW w:w="2410" w:type="dxa"/>
            <w:vAlign w:val="center"/>
          </w:tcPr>
          <w:p w:rsidR="005D73D1" w:rsidRPr="0001795B" w:rsidRDefault="005D73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5D73D1" w:rsidRPr="003C228D" w:rsidRDefault="005D73D1" w:rsidP="005D73D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</w:t>
            </w:r>
            <w:r w:rsidRPr="003C228D">
              <w:rPr>
                <w:rFonts w:ascii="Tahoma" w:hAnsi="Tahoma" w:cs="Tahoma"/>
                <w:b w:val="0"/>
                <w:color w:val="auto"/>
              </w:rPr>
              <w:t>r inż. Teresa Mroczek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5D73D1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Matematyka, </w:t>
            </w:r>
            <w:r w:rsidRPr="005D73D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DE1766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3C61AD" w:rsidTr="004846A3">
        <w:tc>
          <w:tcPr>
            <w:tcW w:w="675" w:type="dxa"/>
            <w:vAlign w:val="center"/>
          </w:tcPr>
          <w:p w:rsidR="008046AE" w:rsidRPr="003C61AD" w:rsidRDefault="008046AE" w:rsidP="003C61AD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C61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D8778D" w:rsidRPr="003C61AD" w:rsidRDefault="003C61AD" w:rsidP="00BC707F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C61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Poznanie i rozumienie istotnych faktów, pojęć, zasad i teorii dotyczących</w:t>
            </w:r>
            <w:r w:rsidRPr="003C228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D73D1" w:rsidRPr="003C61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budowy i analizy baz d</w:t>
            </w:r>
            <w:r w:rsidR="005D73D1" w:rsidRPr="003C61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</w:t>
            </w:r>
            <w:r w:rsidR="005D73D1" w:rsidRPr="003C61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nych</w:t>
            </w:r>
          </w:p>
        </w:tc>
      </w:tr>
      <w:tr w:rsidR="008046AE" w:rsidRPr="003C61AD" w:rsidTr="004846A3">
        <w:tc>
          <w:tcPr>
            <w:tcW w:w="675" w:type="dxa"/>
            <w:vAlign w:val="center"/>
          </w:tcPr>
          <w:p w:rsidR="008046AE" w:rsidRPr="003C61AD" w:rsidRDefault="008046AE" w:rsidP="003C61AD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C61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</w:t>
            </w:r>
            <w:r w:rsidR="003C61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2</w:t>
            </w:r>
          </w:p>
        </w:tc>
        <w:tc>
          <w:tcPr>
            <w:tcW w:w="9103" w:type="dxa"/>
            <w:vAlign w:val="center"/>
          </w:tcPr>
          <w:p w:rsidR="008046AE" w:rsidRPr="003C61AD" w:rsidRDefault="003C61AD" w:rsidP="003C61AD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C61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Kształtowanie umiejętności praktycznego zastosowania metod</w:t>
            </w:r>
            <w:r w:rsidRPr="007324B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pozyskiwania, przechowywania, prz</w:t>
            </w:r>
            <w:r w:rsidRPr="007324B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e</w:t>
            </w:r>
            <w:r w:rsidRPr="007324B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twarza</w:t>
            </w:r>
            <w:r w:rsidRPr="003C61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nia </w:t>
            </w:r>
            <w:r w:rsidRPr="007324B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 wizualizacji danych w systemach komputerowych</w:t>
            </w:r>
          </w:p>
        </w:tc>
      </w:tr>
      <w:tr w:rsidR="003C61AD" w:rsidRPr="0001795B" w:rsidTr="004846A3">
        <w:tc>
          <w:tcPr>
            <w:tcW w:w="675" w:type="dxa"/>
            <w:vAlign w:val="center"/>
          </w:tcPr>
          <w:p w:rsidR="003C61AD" w:rsidRPr="0001795B" w:rsidRDefault="003C61AD" w:rsidP="003C61AD">
            <w:pPr>
              <w:pStyle w:val="Punktygwne"/>
              <w:spacing w:before="40" w:after="40"/>
              <w:rPr>
                <w:rFonts w:ascii="Tahoma" w:hAnsi="Tahoma" w:cs="Tahoma"/>
                <w:b w:val="0"/>
              </w:rPr>
            </w:pPr>
            <w:r w:rsidRPr="003C61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3C61AD" w:rsidRPr="003C61AD" w:rsidRDefault="003C61AD" w:rsidP="003C61AD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C61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Kształtowanie umiejętności 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stosowania </w:t>
            </w:r>
            <w:r w:rsidRPr="003C61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baz danych w systemach logistycznych i w gospodarce m</w:t>
            </w:r>
            <w:r w:rsidRPr="003C61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</w:t>
            </w:r>
            <w:r w:rsidRPr="003C61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gazynowej 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9C0CA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C0CA1">
        <w:rPr>
          <w:rFonts w:ascii="Tahoma" w:hAnsi="Tahoma" w:cs="Tahoma"/>
        </w:rPr>
        <w:t>Przedmiotowe e</w:t>
      </w:r>
      <w:r w:rsidR="008938C7" w:rsidRPr="009C0CA1">
        <w:rPr>
          <w:rFonts w:ascii="Tahoma" w:hAnsi="Tahoma" w:cs="Tahoma"/>
        </w:rPr>
        <w:t xml:space="preserve">fekty </w:t>
      </w:r>
      <w:r w:rsidR="00DE1766">
        <w:rPr>
          <w:rFonts w:ascii="Tahoma" w:hAnsi="Tahoma" w:cs="Tahoma"/>
        </w:rPr>
        <w:t>uczenia się</w:t>
      </w:r>
      <w:r w:rsidR="008938C7" w:rsidRPr="009C0CA1">
        <w:rPr>
          <w:rFonts w:ascii="Tahoma" w:hAnsi="Tahoma" w:cs="Tahoma"/>
        </w:rPr>
        <w:t xml:space="preserve">, </w:t>
      </w:r>
      <w:r w:rsidR="00F31E7C" w:rsidRPr="009C0CA1">
        <w:rPr>
          <w:rFonts w:ascii="Tahoma" w:hAnsi="Tahoma" w:cs="Tahoma"/>
        </w:rPr>
        <w:t>z podziałem na wiedzę, umiejętności i komp</w:t>
      </w:r>
      <w:r w:rsidR="00F31E7C" w:rsidRPr="009C0CA1">
        <w:rPr>
          <w:rFonts w:ascii="Tahoma" w:hAnsi="Tahoma" w:cs="Tahoma"/>
        </w:rPr>
        <w:t>e</w:t>
      </w:r>
      <w:r w:rsidR="00F31E7C" w:rsidRPr="009C0CA1">
        <w:rPr>
          <w:rFonts w:ascii="Tahoma" w:hAnsi="Tahoma" w:cs="Tahoma"/>
        </w:rPr>
        <w:t xml:space="preserve">tencje, wraz z odniesieniem do efektów </w:t>
      </w:r>
      <w:r w:rsidR="00DE1766">
        <w:rPr>
          <w:rFonts w:ascii="Tahoma" w:hAnsi="Tahoma" w:cs="Tahoma"/>
        </w:rPr>
        <w:t>uczenia się</w:t>
      </w:r>
      <w:r w:rsidR="00F31E7C" w:rsidRPr="009C0CA1">
        <w:rPr>
          <w:rFonts w:ascii="Tahoma" w:hAnsi="Tahoma" w:cs="Tahoma"/>
        </w:rPr>
        <w:t xml:space="preserve"> dla kierunku </w:t>
      </w:r>
    </w:p>
    <w:tbl>
      <w:tblPr>
        <w:tblW w:w="985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840"/>
      </w:tblGrid>
      <w:tr w:rsidR="009C0CA1" w:rsidRPr="009C0CA1" w:rsidTr="00DE1766">
        <w:trPr>
          <w:cantSplit/>
          <w:trHeight w:val="114"/>
          <w:jc w:val="right"/>
        </w:trPr>
        <w:tc>
          <w:tcPr>
            <w:tcW w:w="851" w:type="dxa"/>
            <w:vMerge w:val="restart"/>
            <w:vAlign w:val="center"/>
          </w:tcPr>
          <w:p w:rsidR="00F31E7C" w:rsidRPr="009C0CA1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9C0CA1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Merge w:val="restart"/>
            <w:vAlign w:val="center"/>
          </w:tcPr>
          <w:p w:rsidR="00F31E7C" w:rsidRPr="009C0CA1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9C0CA1">
              <w:rPr>
                <w:rFonts w:ascii="Tahoma" w:hAnsi="Tahoma" w:cs="Tahoma"/>
              </w:rPr>
              <w:t xml:space="preserve">Opis przedmiotowych efektów </w:t>
            </w:r>
            <w:r w:rsidR="00DE1766">
              <w:rPr>
                <w:rFonts w:ascii="Tahoma" w:hAnsi="Tahoma" w:cs="Tahoma"/>
              </w:rPr>
              <w:t>uczenia się</w:t>
            </w:r>
          </w:p>
        </w:tc>
        <w:tc>
          <w:tcPr>
            <w:tcW w:w="2836" w:type="dxa"/>
            <w:vAlign w:val="center"/>
          </w:tcPr>
          <w:p w:rsidR="00F31E7C" w:rsidRPr="009C0CA1" w:rsidRDefault="00F31E7C" w:rsidP="000A14B0">
            <w:pPr>
              <w:pStyle w:val="Nagwkitablic"/>
              <w:rPr>
                <w:rFonts w:ascii="Tahoma" w:hAnsi="Tahoma" w:cs="Tahoma"/>
              </w:rPr>
            </w:pPr>
            <w:r w:rsidRPr="009C0CA1">
              <w:rPr>
                <w:rFonts w:ascii="Tahoma" w:hAnsi="Tahoma" w:cs="Tahoma"/>
              </w:rPr>
              <w:t>Odniesienie do efektów</w:t>
            </w:r>
          </w:p>
          <w:p w:rsidR="00F31E7C" w:rsidRPr="009C0CA1" w:rsidRDefault="00DE1766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</w:tr>
      <w:tr w:rsidR="00DE1766" w:rsidRPr="0001795B" w:rsidTr="00DE1766">
        <w:trPr>
          <w:cantSplit/>
          <w:trHeight w:val="113"/>
          <w:jc w:val="right"/>
        </w:trPr>
        <w:tc>
          <w:tcPr>
            <w:tcW w:w="851" w:type="dxa"/>
            <w:vMerge/>
            <w:vAlign w:val="center"/>
          </w:tcPr>
          <w:p w:rsidR="00DE1766" w:rsidRPr="0001795B" w:rsidRDefault="00DE1766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163" w:type="dxa"/>
            <w:vMerge/>
            <w:vAlign w:val="center"/>
          </w:tcPr>
          <w:p w:rsidR="00DE1766" w:rsidRPr="0001795B" w:rsidRDefault="00DE1766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840" w:type="dxa"/>
            <w:vAlign w:val="center"/>
          </w:tcPr>
          <w:p w:rsidR="00DE1766" w:rsidRPr="0001795B" w:rsidRDefault="00DE1766" w:rsidP="000A14B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DE1766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DE1766" w:rsidRPr="0001795B" w:rsidTr="00DE1766">
        <w:trPr>
          <w:trHeight w:val="227"/>
          <w:jc w:val="right"/>
        </w:trPr>
        <w:tc>
          <w:tcPr>
            <w:tcW w:w="851" w:type="dxa"/>
            <w:vAlign w:val="center"/>
          </w:tcPr>
          <w:p w:rsidR="00DE1766" w:rsidRPr="0001795B" w:rsidRDefault="00DE1766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DE1766" w:rsidRPr="00E55605" w:rsidRDefault="00DE1766" w:rsidP="00E55605">
            <w:pPr>
              <w:pStyle w:val="wrubryce"/>
              <w:jc w:val="left"/>
            </w:pPr>
            <w:r w:rsidRPr="00E55605">
              <w:rPr>
                <w:rFonts w:ascii="F16" w:hAnsi="F16" w:cs="F16"/>
              </w:rPr>
              <w:t xml:space="preserve">Definiować </w:t>
            </w:r>
            <w:r>
              <w:rPr>
                <w:rFonts w:ascii="F16" w:hAnsi="F16" w:cs="F16"/>
              </w:rPr>
              <w:t>struktury bazy danych na potrzeby logistyczne</w:t>
            </w:r>
          </w:p>
        </w:tc>
        <w:tc>
          <w:tcPr>
            <w:tcW w:w="2840" w:type="dxa"/>
            <w:vMerge w:val="restart"/>
            <w:vAlign w:val="center"/>
          </w:tcPr>
          <w:p w:rsidR="00DE1766" w:rsidRPr="00AF3E32" w:rsidRDefault="00DE1766" w:rsidP="00DE1766">
            <w:pPr>
              <w:pStyle w:val="wrubryce"/>
              <w:jc w:val="left"/>
              <w:rPr>
                <w:rFonts w:ascii="Tahoma" w:hAnsi="Tahoma" w:cs="Tahoma"/>
              </w:rPr>
            </w:pPr>
            <w:r w:rsidRPr="00AF3E32">
              <w:rPr>
                <w:rFonts w:ascii="Tahoma" w:hAnsi="Tahoma" w:cs="Tahoma"/>
              </w:rPr>
              <w:t>K_W1</w:t>
            </w:r>
            <w:r>
              <w:rPr>
                <w:rFonts w:ascii="Tahoma" w:hAnsi="Tahoma" w:cs="Tahoma"/>
              </w:rPr>
              <w:t>3</w:t>
            </w:r>
          </w:p>
        </w:tc>
      </w:tr>
      <w:tr w:rsidR="00DE1766" w:rsidRPr="0001795B" w:rsidTr="00DE1766">
        <w:trPr>
          <w:trHeight w:val="227"/>
          <w:jc w:val="right"/>
        </w:trPr>
        <w:tc>
          <w:tcPr>
            <w:tcW w:w="851" w:type="dxa"/>
            <w:vAlign w:val="center"/>
          </w:tcPr>
          <w:p w:rsidR="00DE1766" w:rsidRPr="0001795B" w:rsidRDefault="00DE1766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163" w:type="dxa"/>
            <w:vAlign w:val="center"/>
          </w:tcPr>
          <w:p w:rsidR="00DE1766" w:rsidRPr="00E55605" w:rsidRDefault="00DE1766" w:rsidP="00E55605">
            <w:pPr>
              <w:pStyle w:val="wrubryce"/>
              <w:jc w:val="left"/>
              <w:rPr>
                <w:rFonts w:ascii="F16" w:hAnsi="F16" w:cs="F16"/>
              </w:rPr>
            </w:pPr>
            <w:r w:rsidRPr="003C228D">
              <w:rPr>
                <w:rFonts w:ascii="Tahoma" w:hAnsi="Tahoma" w:cs="Tahoma"/>
              </w:rPr>
              <w:t>Wyjaśnić pojęcia i zasady z zakresu zarządzania i przetwarzania informacji</w:t>
            </w:r>
          </w:p>
        </w:tc>
        <w:tc>
          <w:tcPr>
            <w:tcW w:w="2840" w:type="dxa"/>
            <w:vMerge/>
            <w:vAlign w:val="center"/>
          </w:tcPr>
          <w:p w:rsidR="00DE1766" w:rsidRPr="00AF3E32" w:rsidRDefault="00DE1766" w:rsidP="0063007E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8938C7" w:rsidRPr="0001795B" w:rsidTr="00DE1766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AF3E32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F3E32">
              <w:rPr>
                <w:rFonts w:ascii="Tahoma" w:hAnsi="Tahoma" w:cs="Tahoma"/>
              </w:rPr>
              <w:t xml:space="preserve">Po zaliczeniu przedmiotu student w zakresie </w:t>
            </w:r>
            <w:r w:rsidRPr="00AF3E32">
              <w:rPr>
                <w:rFonts w:ascii="Tahoma" w:hAnsi="Tahoma" w:cs="Tahoma"/>
                <w:b/>
                <w:smallCaps/>
              </w:rPr>
              <w:t>umiejętności</w:t>
            </w:r>
            <w:r w:rsidRPr="00AF3E32">
              <w:rPr>
                <w:rFonts w:ascii="Tahoma" w:hAnsi="Tahoma" w:cs="Tahoma"/>
              </w:rPr>
              <w:t xml:space="preserve"> potrafi</w:t>
            </w:r>
          </w:p>
        </w:tc>
      </w:tr>
      <w:tr w:rsidR="00DE1766" w:rsidRPr="0001795B" w:rsidTr="00DE1766">
        <w:trPr>
          <w:trHeight w:val="227"/>
          <w:jc w:val="right"/>
        </w:trPr>
        <w:tc>
          <w:tcPr>
            <w:tcW w:w="851" w:type="dxa"/>
            <w:vAlign w:val="center"/>
          </w:tcPr>
          <w:p w:rsidR="00DE1766" w:rsidRPr="0001795B" w:rsidRDefault="00DE1766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DE1766" w:rsidRPr="0001795B" w:rsidRDefault="00DE1766" w:rsidP="007B525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F16" w:hAnsi="F16" w:cs="F16"/>
              </w:rPr>
              <w:t xml:space="preserve">Projektować struktury bazy danych </w:t>
            </w:r>
            <w:r w:rsidRPr="003C61AD">
              <w:rPr>
                <w:rFonts w:ascii="Tahoma" w:hAnsi="Tahoma" w:cs="Tahoma"/>
              </w:rPr>
              <w:t>w systemach logistycznych</w:t>
            </w:r>
          </w:p>
        </w:tc>
        <w:tc>
          <w:tcPr>
            <w:tcW w:w="2840" w:type="dxa"/>
            <w:vAlign w:val="center"/>
          </w:tcPr>
          <w:p w:rsidR="00DE1766" w:rsidRPr="00AF3E32" w:rsidRDefault="00DE176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AF3E32">
              <w:rPr>
                <w:rFonts w:ascii="Tahoma" w:hAnsi="Tahoma" w:cs="Tahoma"/>
                <w:color w:val="000000"/>
              </w:rPr>
              <w:t>K_U15</w:t>
            </w:r>
          </w:p>
        </w:tc>
      </w:tr>
      <w:tr w:rsidR="00DE1766" w:rsidRPr="0001795B" w:rsidTr="00DE1766">
        <w:trPr>
          <w:trHeight w:val="227"/>
          <w:jc w:val="right"/>
        </w:trPr>
        <w:tc>
          <w:tcPr>
            <w:tcW w:w="851" w:type="dxa"/>
            <w:vAlign w:val="center"/>
          </w:tcPr>
          <w:p w:rsidR="00DE1766" w:rsidRPr="0001795B" w:rsidRDefault="00DE1766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163" w:type="dxa"/>
            <w:vAlign w:val="center"/>
          </w:tcPr>
          <w:p w:rsidR="00DE1766" w:rsidRPr="003C228D" w:rsidRDefault="00DE1766" w:rsidP="00667096">
            <w:pPr>
              <w:pStyle w:val="wrubryce"/>
              <w:jc w:val="left"/>
              <w:rPr>
                <w:rFonts w:ascii="Tahoma" w:hAnsi="Tahoma" w:cs="Tahoma"/>
              </w:rPr>
            </w:pPr>
            <w:r w:rsidRPr="003C228D">
              <w:rPr>
                <w:rFonts w:ascii="Tahoma" w:hAnsi="Tahoma" w:cs="Tahoma"/>
              </w:rPr>
              <w:t>Formułować proste i złożone zapytania do baz danych wykorzyst</w:t>
            </w:r>
            <w:r w:rsidRPr="003C228D">
              <w:rPr>
                <w:rFonts w:ascii="Tahoma" w:hAnsi="Tahoma" w:cs="Tahoma"/>
              </w:rPr>
              <w:t>u</w:t>
            </w:r>
            <w:r w:rsidRPr="003C228D">
              <w:rPr>
                <w:rFonts w:ascii="Tahoma" w:hAnsi="Tahoma" w:cs="Tahoma"/>
              </w:rPr>
              <w:t>jąc języki zapytań z uwzględnieniem ich weryfikacji</w:t>
            </w:r>
          </w:p>
        </w:tc>
        <w:tc>
          <w:tcPr>
            <w:tcW w:w="2840" w:type="dxa"/>
            <w:vAlign w:val="center"/>
          </w:tcPr>
          <w:p w:rsidR="00DE1766" w:rsidRPr="00AF3E32" w:rsidRDefault="00DE176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AF3E32">
              <w:rPr>
                <w:rFonts w:ascii="Tahoma" w:hAnsi="Tahoma" w:cs="Tahoma"/>
                <w:color w:val="000000"/>
              </w:rPr>
              <w:t>K_U10</w:t>
            </w:r>
          </w:p>
        </w:tc>
      </w:tr>
      <w:tr w:rsidR="00DE1766" w:rsidRPr="0001795B" w:rsidTr="00DE1766">
        <w:trPr>
          <w:trHeight w:val="227"/>
          <w:jc w:val="right"/>
        </w:trPr>
        <w:tc>
          <w:tcPr>
            <w:tcW w:w="851" w:type="dxa"/>
            <w:vAlign w:val="center"/>
          </w:tcPr>
          <w:p w:rsidR="00DE1766" w:rsidRPr="0001795B" w:rsidRDefault="00DE1766" w:rsidP="00552C1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6163" w:type="dxa"/>
            <w:vAlign w:val="center"/>
          </w:tcPr>
          <w:p w:rsidR="00DE1766" w:rsidRPr="0001795B" w:rsidRDefault="00DE1766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Raportować na podstawie zgromadzonych w bazie danych </w:t>
            </w:r>
          </w:p>
        </w:tc>
        <w:tc>
          <w:tcPr>
            <w:tcW w:w="2840" w:type="dxa"/>
            <w:vAlign w:val="center"/>
          </w:tcPr>
          <w:p w:rsidR="00DE1766" w:rsidRPr="00AF3E32" w:rsidRDefault="00DE176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AF3E32">
              <w:rPr>
                <w:rFonts w:ascii="Tahoma" w:hAnsi="Tahoma" w:cs="Tahoma"/>
                <w:color w:val="000000"/>
              </w:rPr>
              <w:t>K_U10</w:t>
            </w:r>
          </w:p>
        </w:tc>
      </w:tr>
    </w:tbl>
    <w:p w:rsidR="001458AE" w:rsidRDefault="001458AE" w:rsidP="001458AE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E55605" w:rsidP="0089494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894942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01795B" w:rsidRDefault="00E5560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E5560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E5560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E5560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8228C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01795B" w:rsidRDefault="00E5560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4953C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94942" w:rsidRPr="0001795B" w:rsidTr="00B25D47">
        <w:tc>
          <w:tcPr>
            <w:tcW w:w="9778" w:type="dxa"/>
            <w:gridSpan w:val="8"/>
            <w:vAlign w:val="center"/>
          </w:tcPr>
          <w:p w:rsidR="00894942" w:rsidRPr="0001795B" w:rsidRDefault="00894942" w:rsidP="00B25D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 xml:space="preserve">Studia </w:t>
            </w:r>
            <w:r>
              <w:rPr>
                <w:rFonts w:ascii="Tahoma" w:hAnsi="Tahoma" w:cs="Tahoma"/>
              </w:rPr>
              <w:t>nie</w:t>
            </w:r>
            <w:r w:rsidRPr="0001795B">
              <w:rPr>
                <w:rFonts w:ascii="Tahoma" w:hAnsi="Tahoma" w:cs="Tahoma"/>
              </w:rPr>
              <w:t>stacjonarne (</w:t>
            </w:r>
            <w:r>
              <w:rPr>
                <w:rFonts w:ascii="Tahoma" w:hAnsi="Tahoma" w:cs="Tahoma"/>
              </w:rPr>
              <w:t>N</w:t>
            </w:r>
            <w:r w:rsidRPr="0001795B">
              <w:rPr>
                <w:rFonts w:ascii="Tahoma" w:hAnsi="Tahoma" w:cs="Tahoma"/>
              </w:rPr>
              <w:t>ST)</w:t>
            </w:r>
          </w:p>
        </w:tc>
      </w:tr>
      <w:tr w:rsidR="00894942" w:rsidRPr="0001795B" w:rsidTr="00B25D47">
        <w:tc>
          <w:tcPr>
            <w:tcW w:w="1222" w:type="dxa"/>
            <w:vAlign w:val="center"/>
          </w:tcPr>
          <w:p w:rsidR="00894942" w:rsidRPr="0001795B" w:rsidRDefault="00894942" w:rsidP="00B25D4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894942" w:rsidRPr="0001795B" w:rsidRDefault="00894942" w:rsidP="00B25D4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894942" w:rsidRPr="0001795B" w:rsidRDefault="00894942" w:rsidP="00B25D47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894942" w:rsidRPr="0001795B" w:rsidRDefault="00894942" w:rsidP="00B25D4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894942" w:rsidRPr="0001795B" w:rsidRDefault="00894942" w:rsidP="00B25D4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894942" w:rsidRPr="0001795B" w:rsidRDefault="00894942" w:rsidP="00B25D4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894942" w:rsidRPr="0001795B" w:rsidRDefault="00894942" w:rsidP="00B25D47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894942" w:rsidRPr="0001795B" w:rsidRDefault="00894942" w:rsidP="00B25D4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894942" w:rsidRPr="0001795B" w:rsidTr="00B25D47">
        <w:tc>
          <w:tcPr>
            <w:tcW w:w="1222" w:type="dxa"/>
            <w:vAlign w:val="center"/>
          </w:tcPr>
          <w:p w:rsidR="00894942" w:rsidRPr="0001795B" w:rsidRDefault="00894942" w:rsidP="0089494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894942" w:rsidRPr="0001795B" w:rsidRDefault="00894942" w:rsidP="00B25D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894942" w:rsidRPr="0001795B" w:rsidRDefault="00894942" w:rsidP="00B25D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  <w:tc>
          <w:tcPr>
            <w:tcW w:w="1222" w:type="dxa"/>
            <w:vAlign w:val="center"/>
          </w:tcPr>
          <w:p w:rsidR="00894942" w:rsidRPr="0001795B" w:rsidRDefault="00894942" w:rsidP="00B25D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894942" w:rsidRPr="0001795B" w:rsidRDefault="00894942" w:rsidP="00B25D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894942" w:rsidRPr="0001795B" w:rsidRDefault="00894942" w:rsidP="0089494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894942" w:rsidRPr="0001795B" w:rsidRDefault="00894942" w:rsidP="00B25D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894942" w:rsidRPr="0001795B" w:rsidRDefault="00894942" w:rsidP="00B25D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E55605" w:rsidRPr="0001795B" w:rsidTr="00814C3C">
        <w:tc>
          <w:tcPr>
            <w:tcW w:w="2127" w:type="dxa"/>
            <w:vAlign w:val="center"/>
          </w:tcPr>
          <w:p w:rsidR="00E55605" w:rsidRPr="0001795B" w:rsidRDefault="00E55605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E55605" w:rsidRPr="003C228D" w:rsidRDefault="00E55605" w:rsidP="0066709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228D">
              <w:rPr>
                <w:rFonts w:ascii="Tahoma" w:hAnsi="Tahoma" w:cs="Tahoma"/>
              </w:rPr>
              <w:t xml:space="preserve">Wykład </w:t>
            </w:r>
            <w:proofErr w:type="spellStart"/>
            <w:r w:rsidRPr="003C228D">
              <w:rPr>
                <w:rFonts w:ascii="Tahoma" w:hAnsi="Tahoma" w:cs="Tahoma"/>
              </w:rPr>
              <w:t>informacyjno</w:t>
            </w:r>
            <w:proofErr w:type="spellEnd"/>
            <w:r w:rsidRPr="003C228D">
              <w:rPr>
                <w:rFonts w:ascii="Tahoma" w:hAnsi="Tahoma" w:cs="Tahoma"/>
              </w:rPr>
              <w:t xml:space="preserve"> – problemowy</w:t>
            </w:r>
            <w:r w:rsidRPr="003C228D">
              <w:rPr>
                <w:rFonts w:ascii="Tahoma" w:hAnsi="Tahoma" w:cs="Tahoma"/>
                <w:b w:val="0"/>
              </w:rPr>
              <w:t>, poświęcony omówieniu jakiegoś probl</w:t>
            </w:r>
            <w:r w:rsidRPr="003C228D">
              <w:rPr>
                <w:rFonts w:ascii="Tahoma" w:hAnsi="Tahoma" w:cs="Tahoma"/>
                <w:b w:val="0"/>
              </w:rPr>
              <w:t>e</w:t>
            </w:r>
            <w:r w:rsidRPr="003C228D">
              <w:rPr>
                <w:rFonts w:ascii="Tahoma" w:hAnsi="Tahoma" w:cs="Tahoma"/>
                <w:b w:val="0"/>
              </w:rPr>
              <w:t>mu, w tym sposobów oraz końcowego rozwiązania tego problemu. Cechuje go n</w:t>
            </w:r>
            <w:r w:rsidRPr="003C228D">
              <w:rPr>
                <w:rFonts w:ascii="Tahoma" w:hAnsi="Tahoma" w:cs="Tahoma"/>
                <w:b w:val="0"/>
              </w:rPr>
              <w:t>a</w:t>
            </w:r>
            <w:r w:rsidRPr="003C228D">
              <w:rPr>
                <w:rFonts w:ascii="Tahoma" w:hAnsi="Tahoma" w:cs="Tahoma"/>
                <w:b w:val="0"/>
              </w:rPr>
              <w:t>wiązanie szerszego kontaktu wykładowcy ze słuchaczami, czego wyrazem jest ich „dialog wewnętrzny” polegający na uważnym, aktywnym śledzeniu wywodu wykł</w:t>
            </w:r>
            <w:r w:rsidRPr="003C228D">
              <w:rPr>
                <w:rFonts w:ascii="Tahoma" w:hAnsi="Tahoma" w:cs="Tahoma"/>
                <w:b w:val="0"/>
              </w:rPr>
              <w:t>a</w:t>
            </w:r>
            <w:r w:rsidRPr="003C228D">
              <w:rPr>
                <w:rFonts w:ascii="Tahoma" w:hAnsi="Tahoma" w:cs="Tahoma"/>
                <w:b w:val="0"/>
              </w:rPr>
              <w:t>dowcy i rozumowaniu równolegle z nauczycielem. Nauczyciel myśli głośno, pozwal</w:t>
            </w:r>
            <w:r w:rsidRPr="003C228D">
              <w:rPr>
                <w:rFonts w:ascii="Tahoma" w:hAnsi="Tahoma" w:cs="Tahoma"/>
                <w:b w:val="0"/>
              </w:rPr>
              <w:t>a</w:t>
            </w:r>
            <w:r w:rsidRPr="003C228D">
              <w:rPr>
                <w:rFonts w:ascii="Tahoma" w:hAnsi="Tahoma" w:cs="Tahoma"/>
                <w:b w:val="0"/>
              </w:rPr>
              <w:t>jąc tym samym podążać tokiem swego myślenia: od zrozumienia istoty problemu aż do jego rozwiązania.</w:t>
            </w:r>
          </w:p>
        </w:tc>
      </w:tr>
      <w:tr w:rsidR="00E55605" w:rsidRPr="0001795B" w:rsidTr="00814C3C">
        <w:tc>
          <w:tcPr>
            <w:tcW w:w="2127" w:type="dxa"/>
            <w:vAlign w:val="center"/>
          </w:tcPr>
          <w:p w:rsidR="00E55605" w:rsidRPr="0001795B" w:rsidRDefault="00E55605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E55605" w:rsidRPr="003C228D" w:rsidRDefault="00E55605" w:rsidP="00717F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228D">
              <w:rPr>
                <w:rFonts w:ascii="Tahoma" w:hAnsi="Tahoma" w:cs="Tahoma"/>
              </w:rPr>
              <w:t>Ćwiczeniowa</w:t>
            </w:r>
            <w:r w:rsidRPr="003C228D">
              <w:rPr>
                <w:rFonts w:ascii="Tahoma" w:hAnsi="Tahoma" w:cs="Tahoma"/>
                <w:b w:val="0"/>
              </w:rPr>
              <w:t xml:space="preserve"> – ćwiczenia praktyczne przy komputerze z wykorzystaniem </w:t>
            </w:r>
            <w:r w:rsidRPr="00717FBB">
              <w:rPr>
                <w:rFonts w:ascii="Tahoma" w:hAnsi="Tahoma" w:cs="Tahoma"/>
                <w:b w:val="0"/>
              </w:rPr>
              <w:t>Instrukcji do laboratorium, rozwiązywanie Case</w:t>
            </w:r>
            <w:r w:rsidR="00717FBB">
              <w:rPr>
                <w:rFonts w:ascii="Tahoma" w:hAnsi="Tahoma" w:cs="Tahoma"/>
                <w:b w:val="0"/>
              </w:rPr>
              <w:t>-</w:t>
            </w:r>
            <w:proofErr w:type="spellStart"/>
            <w:r w:rsidR="00717FBB">
              <w:rPr>
                <w:rFonts w:ascii="Tahoma" w:hAnsi="Tahoma" w:cs="Tahoma"/>
                <w:b w:val="0"/>
              </w:rPr>
              <w:t>Study</w:t>
            </w:r>
            <w:proofErr w:type="spellEnd"/>
          </w:p>
        </w:tc>
      </w:tr>
      <w:tr w:rsidR="00E55605" w:rsidRPr="0001795B" w:rsidTr="00814C3C">
        <w:tc>
          <w:tcPr>
            <w:tcW w:w="2127" w:type="dxa"/>
            <w:vAlign w:val="center"/>
          </w:tcPr>
          <w:p w:rsidR="00E55605" w:rsidRPr="0001795B" w:rsidRDefault="00E55605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E55605" w:rsidRPr="003C228D" w:rsidRDefault="00E55605" w:rsidP="0066709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228D">
              <w:rPr>
                <w:rFonts w:ascii="Tahoma" w:hAnsi="Tahoma" w:cs="Tahoma"/>
              </w:rPr>
              <w:t>Projektu</w:t>
            </w:r>
            <w:r w:rsidRPr="003C228D">
              <w:rPr>
                <w:rFonts w:ascii="Tahoma" w:hAnsi="Tahoma" w:cs="Tahoma"/>
                <w:b w:val="0"/>
              </w:rPr>
              <w:t xml:space="preserve"> </w:t>
            </w:r>
            <w:r w:rsidRPr="003C228D">
              <w:rPr>
                <w:rFonts w:ascii="Tahoma" w:hAnsi="Tahoma" w:cs="Tahoma"/>
                <w:b w:val="0"/>
                <w:i/>
              </w:rPr>
              <w:t xml:space="preserve">- </w:t>
            </w:r>
            <w:r w:rsidRPr="003C228D">
              <w:rPr>
                <w:rFonts w:ascii="Tahoma" w:hAnsi="Tahoma" w:cs="Tahoma"/>
                <w:b w:val="0"/>
              </w:rPr>
              <w:t>indywidualna realizacja dużego zadania praktycznego związanego z opracowaniem schematu relacyjnej bazy danych na podstawie diagramu encja-związek, implementacją schematu pojęciowego w modelu relacyjnym oraz przyg</w:t>
            </w:r>
            <w:r w:rsidRPr="003C228D">
              <w:rPr>
                <w:rFonts w:ascii="Tahoma" w:hAnsi="Tahoma" w:cs="Tahoma"/>
                <w:b w:val="0"/>
              </w:rPr>
              <w:t>o</w:t>
            </w:r>
            <w:r w:rsidRPr="003C228D">
              <w:rPr>
                <w:rFonts w:ascii="Tahoma" w:hAnsi="Tahoma" w:cs="Tahoma"/>
                <w:b w:val="0"/>
              </w:rPr>
              <w:t>towaniem dokumentacji i prezentacja projektu.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9146B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9146BE" w:rsidRPr="00A65076" w:rsidRDefault="00AA507B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3C228D">
              <w:rPr>
                <w:rFonts w:ascii="Arial" w:hAnsi="Arial" w:cs="Arial"/>
              </w:rPr>
              <w:t>Wprowadzenie do problematyki baz danych. Modele informacji. Modelowanie danych. Systemy baz danych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9146BE" w:rsidRPr="00A65076" w:rsidRDefault="00AA507B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C228D">
              <w:rPr>
                <w:rFonts w:ascii="Arial" w:hAnsi="Arial" w:cs="Arial"/>
              </w:rPr>
              <w:t>Relacyjny model baz danych – definicja, struktura i własności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9146BE" w:rsidRPr="00A65076" w:rsidRDefault="00AA507B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C228D">
              <w:rPr>
                <w:rFonts w:ascii="Arial" w:hAnsi="Arial" w:cs="Arial"/>
              </w:rPr>
              <w:t>Modelowanie schematów pojęciowych i schematów implementacyjnych w modelu relacyjnym. Norm</w:t>
            </w:r>
            <w:r w:rsidRPr="003C228D">
              <w:rPr>
                <w:rFonts w:ascii="Arial" w:hAnsi="Arial" w:cs="Arial"/>
              </w:rPr>
              <w:t>a</w:t>
            </w:r>
            <w:r w:rsidRPr="003C228D">
              <w:rPr>
                <w:rFonts w:ascii="Arial" w:hAnsi="Arial" w:cs="Arial"/>
              </w:rPr>
              <w:t>lizacja schematów logicznych baz danych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AA507B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9146BE" w:rsidRPr="00A65076" w:rsidRDefault="00AA507B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C228D">
              <w:rPr>
                <w:rFonts w:ascii="Arial" w:hAnsi="Arial" w:cs="Arial"/>
              </w:rPr>
              <w:t>Języki zapytań do baz danych. Manipulacja danymi przy pomocy zapytań SQL</w:t>
            </w:r>
          </w:p>
        </w:tc>
      </w:tr>
      <w:tr w:rsidR="00AA507B" w:rsidRPr="00A65076" w:rsidTr="009146BE">
        <w:tc>
          <w:tcPr>
            <w:tcW w:w="568" w:type="dxa"/>
            <w:vAlign w:val="center"/>
          </w:tcPr>
          <w:p w:rsidR="00AA507B" w:rsidRPr="00A65076" w:rsidRDefault="00AA507B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AA507B" w:rsidRPr="003C228D" w:rsidRDefault="00AA507B" w:rsidP="0001795B">
            <w:pPr>
              <w:pStyle w:val="wrubryce"/>
              <w:spacing w:before="0" w:after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Wizualizacja danych</w:t>
            </w:r>
          </w:p>
        </w:tc>
      </w:tr>
    </w:tbl>
    <w:p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AF3E32" w:rsidRPr="00F53F75" w:rsidRDefault="00AF3E32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A65076" w:rsidRPr="0001795B" w:rsidRDefault="00AA507B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AA507B">
              <w:rPr>
                <w:rFonts w:ascii="Arial" w:hAnsi="Arial" w:cs="Arial"/>
              </w:rPr>
              <w:t>Tworzenie konceptualnego, logicznego i fizycznego modelu danych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A65076" w:rsidRPr="0001795B" w:rsidRDefault="00552C19" w:rsidP="00552C1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2C19">
              <w:rPr>
                <w:rFonts w:ascii="Arial" w:hAnsi="Arial" w:cs="Arial"/>
              </w:rPr>
              <w:t xml:space="preserve">Definiowanie i praktyczne </w:t>
            </w:r>
            <w:r>
              <w:rPr>
                <w:rFonts w:ascii="Arial" w:hAnsi="Arial" w:cs="Arial"/>
              </w:rPr>
              <w:t>zastosowanie</w:t>
            </w:r>
            <w:r w:rsidRPr="00552C19">
              <w:rPr>
                <w:rFonts w:ascii="Arial" w:hAnsi="Arial" w:cs="Arial"/>
              </w:rPr>
              <w:t xml:space="preserve"> zapytań SQL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A65076" w:rsidRPr="0001795B" w:rsidRDefault="00552C19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2C19">
              <w:rPr>
                <w:rFonts w:ascii="Arial" w:hAnsi="Arial" w:cs="Arial"/>
              </w:rPr>
              <w:t>Projektowanie i tworzenie raportów</w:t>
            </w:r>
          </w:p>
        </w:tc>
      </w:tr>
    </w:tbl>
    <w:p w:rsid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AF3E32" w:rsidRPr="00F53F75" w:rsidRDefault="00AF3E32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01795B" w:rsidRDefault="00AA507B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3C228D">
              <w:rPr>
                <w:rFonts w:ascii="Tahoma" w:hAnsi="Tahoma" w:cs="Tahoma"/>
              </w:rPr>
              <w:t>Opracowanie schematu relacyjnej bazy danych (</w:t>
            </w:r>
            <w:r>
              <w:rPr>
                <w:rFonts w:ascii="F16" w:hAnsi="F16" w:cs="F16"/>
              </w:rPr>
              <w:t>na potrzeby logistyczne</w:t>
            </w:r>
            <w:r w:rsidRPr="003C228D">
              <w:rPr>
                <w:rFonts w:ascii="Tahoma" w:hAnsi="Tahoma" w:cs="Tahoma"/>
              </w:rPr>
              <w:t>) na podstawie diagramu e</w:t>
            </w:r>
            <w:r w:rsidRPr="003C228D">
              <w:rPr>
                <w:rFonts w:ascii="Tahoma" w:hAnsi="Tahoma" w:cs="Tahoma"/>
              </w:rPr>
              <w:t>n</w:t>
            </w:r>
            <w:r w:rsidRPr="003C228D">
              <w:rPr>
                <w:rFonts w:ascii="Tahoma" w:hAnsi="Tahoma" w:cs="Tahoma"/>
              </w:rPr>
              <w:t>cja-związek.</w:t>
            </w:r>
            <w:r w:rsidRPr="003C228D">
              <w:rPr>
                <w:rFonts w:ascii="Tahoma" w:hAnsi="Tahoma" w:cs="Tahoma"/>
                <w:b/>
              </w:rPr>
              <w:t xml:space="preserve"> </w:t>
            </w:r>
            <w:r w:rsidRPr="003C228D">
              <w:rPr>
                <w:rFonts w:ascii="Tahoma" w:hAnsi="Tahoma" w:cs="Tahoma"/>
              </w:rPr>
              <w:t xml:space="preserve">Implementacja schematu pojęciowego w modelu relacyjnym. Opracowanie dokumentacji i prezentacja projektu. </w:t>
            </w:r>
            <w:r w:rsidRPr="003C228D">
              <w:rPr>
                <w:rFonts w:ascii="Tahoma" w:hAnsi="Tahoma" w:cs="Tahoma"/>
              </w:rPr>
              <w:br/>
              <w:t xml:space="preserve">Zawartość dokumentu projektu bazy danych powinna zawierać: </w:t>
            </w:r>
            <w:r w:rsidRPr="003C228D">
              <w:rPr>
                <w:rFonts w:ascii="Tahoma" w:hAnsi="Tahoma" w:cs="Tahoma"/>
                <w:u w:val="single"/>
              </w:rPr>
              <w:t xml:space="preserve">założenia </w:t>
            </w:r>
            <w:r w:rsidRPr="003C228D">
              <w:rPr>
                <w:rFonts w:ascii="Tahoma" w:hAnsi="Tahoma" w:cs="Tahoma"/>
              </w:rPr>
              <w:t>(cel bazy, wymagania, z</w:t>
            </w:r>
            <w:r w:rsidRPr="003C228D">
              <w:rPr>
                <w:rFonts w:ascii="Tahoma" w:hAnsi="Tahoma" w:cs="Tahoma"/>
              </w:rPr>
              <w:t>a</w:t>
            </w:r>
            <w:r w:rsidRPr="003C228D">
              <w:rPr>
                <w:rFonts w:ascii="Tahoma" w:hAnsi="Tahoma" w:cs="Tahoma"/>
              </w:rPr>
              <w:t xml:space="preserve">stosowanie), </w:t>
            </w:r>
            <w:r w:rsidRPr="003C228D">
              <w:rPr>
                <w:rFonts w:ascii="Tahoma" w:hAnsi="Tahoma" w:cs="Tahoma"/>
                <w:u w:val="single"/>
              </w:rPr>
              <w:t xml:space="preserve">diagram ERD </w:t>
            </w:r>
            <w:r w:rsidRPr="003C228D">
              <w:rPr>
                <w:rFonts w:ascii="Tahoma" w:hAnsi="Tahoma" w:cs="Tahoma"/>
              </w:rPr>
              <w:t>(wykonany zgodnie z notacją, nazwanie encji, atrybutów i związków, p</w:t>
            </w:r>
            <w:r w:rsidRPr="003C228D">
              <w:rPr>
                <w:rFonts w:ascii="Tahoma" w:hAnsi="Tahoma" w:cs="Tahoma"/>
              </w:rPr>
              <w:t>o</w:t>
            </w:r>
            <w:r w:rsidRPr="003C228D">
              <w:rPr>
                <w:rFonts w:ascii="Tahoma" w:hAnsi="Tahoma" w:cs="Tahoma"/>
              </w:rPr>
              <w:t xml:space="preserve">prawne oznaczenia krotności oraz kluczy głównych), </w:t>
            </w:r>
            <w:r w:rsidRPr="003C228D">
              <w:rPr>
                <w:rFonts w:ascii="Tahoma" w:hAnsi="Tahoma" w:cs="Tahoma"/>
                <w:u w:val="single"/>
              </w:rPr>
              <w:t xml:space="preserve">opis diagramu ERD </w:t>
            </w:r>
            <w:r w:rsidRPr="003C228D">
              <w:rPr>
                <w:rFonts w:ascii="Tahoma" w:hAnsi="Tahoma" w:cs="Tahoma"/>
              </w:rPr>
              <w:t xml:space="preserve">(opis encji, opis atrybutów, opis związków), </w:t>
            </w:r>
            <w:r w:rsidRPr="003C228D">
              <w:rPr>
                <w:rFonts w:ascii="Tahoma" w:hAnsi="Tahoma" w:cs="Tahoma"/>
                <w:u w:val="single"/>
              </w:rPr>
              <w:t>schemat relacyjnej bazy danych</w:t>
            </w:r>
            <w:r w:rsidRPr="003C228D">
              <w:rPr>
                <w:rFonts w:ascii="Tahoma" w:hAnsi="Tahoma" w:cs="Tahoma"/>
              </w:rPr>
              <w:t xml:space="preserve"> (na podstawie diagramu zapisany ostateczny kształt bazy w postaci schematu relacyjnej bazy danych).</w:t>
            </w:r>
          </w:p>
        </w:tc>
      </w:tr>
    </w:tbl>
    <w:p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DE1766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DE1766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2E2BD5" w:rsidRPr="0001795B" w:rsidTr="003D4003">
        <w:tc>
          <w:tcPr>
            <w:tcW w:w="3261" w:type="dxa"/>
            <w:vAlign w:val="center"/>
          </w:tcPr>
          <w:p w:rsidR="002E2BD5" w:rsidRPr="0001795B" w:rsidRDefault="00717FBB" w:rsidP="00717F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</w:t>
            </w:r>
            <w:r w:rsidR="002E2BD5">
              <w:rPr>
                <w:rFonts w:ascii="Tahoma" w:hAnsi="Tahoma" w:cs="Tahoma"/>
                <w:b w:val="0"/>
                <w:sz w:val="20"/>
              </w:rPr>
              <w:t>W01</w:t>
            </w:r>
          </w:p>
        </w:tc>
        <w:tc>
          <w:tcPr>
            <w:tcW w:w="3260" w:type="dxa"/>
            <w:vMerge w:val="restart"/>
            <w:vAlign w:val="center"/>
          </w:tcPr>
          <w:p w:rsidR="002E2BD5" w:rsidRPr="0001795B" w:rsidRDefault="002E2BD5" w:rsidP="002E2BD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Merge w:val="restart"/>
            <w:vAlign w:val="center"/>
          </w:tcPr>
          <w:p w:rsidR="002E2BD5" w:rsidRPr="0001795B" w:rsidRDefault="002E2BD5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W1-W5</w:t>
            </w:r>
          </w:p>
        </w:tc>
      </w:tr>
      <w:tr w:rsidR="002E2BD5" w:rsidRPr="0001795B" w:rsidTr="003D4003">
        <w:tc>
          <w:tcPr>
            <w:tcW w:w="3261" w:type="dxa"/>
            <w:vAlign w:val="center"/>
          </w:tcPr>
          <w:p w:rsidR="002E2BD5" w:rsidRPr="0001795B" w:rsidRDefault="00717FBB" w:rsidP="00717F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</w:t>
            </w:r>
            <w:r w:rsidR="002E2BD5">
              <w:rPr>
                <w:rFonts w:ascii="Tahoma" w:hAnsi="Tahoma" w:cs="Tahoma"/>
                <w:b w:val="0"/>
                <w:sz w:val="20"/>
              </w:rPr>
              <w:t>W02</w:t>
            </w:r>
          </w:p>
        </w:tc>
        <w:tc>
          <w:tcPr>
            <w:tcW w:w="3260" w:type="dxa"/>
            <w:vMerge/>
            <w:vAlign w:val="center"/>
          </w:tcPr>
          <w:p w:rsidR="002E2BD5" w:rsidRPr="0001795B" w:rsidRDefault="002E2BD5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Merge/>
            <w:vAlign w:val="center"/>
          </w:tcPr>
          <w:p w:rsidR="002E2BD5" w:rsidRPr="0001795B" w:rsidRDefault="002E2BD5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A3354C" w:rsidRPr="0001795B" w:rsidTr="003D4003">
        <w:tc>
          <w:tcPr>
            <w:tcW w:w="3261" w:type="dxa"/>
            <w:vAlign w:val="center"/>
          </w:tcPr>
          <w:p w:rsidR="00A3354C" w:rsidRPr="0001795B" w:rsidRDefault="00A3354C" w:rsidP="00717F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717FBB">
              <w:rPr>
                <w:rFonts w:ascii="Tahoma" w:hAnsi="Tahoma" w:cs="Tahoma"/>
                <w:b w:val="0"/>
                <w:sz w:val="20"/>
              </w:rPr>
              <w:t>_</w:t>
            </w:r>
            <w:r>
              <w:rPr>
                <w:rFonts w:ascii="Tahoma" w:hAnsi="Tahoma" w:cs="Tahoma"/>
                <w:b w:val="0"/>
                <w:sz w:val="20"/>
              </w:rPr>
              <w:t>U01</w:t>
            </w:r>
          </w:p>
        </w:tc>
        <w:tc>
          <w:tcPr>
            <w:tcW w:w="3260" w:type="dxa"/>
            <w:vAlign w:val="center"/>
          </w:tcPr>
          <w:p w:rsidR="00A3354C" w:rsidRPr="0001795B" w:rsidRDefault="00A335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A3354C" w:rsidRPr="0001795B" w:rsidRDefault="002E2BD5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  <w:tr w:rsidR="002E2BD5" w:rsidRPr="0001795B" w:rsidTr="003D4003">
        <w:tc>
          <w:tcPr>
            <w:tcW w:w="3261" w:type="dxa"/>
            <w:vAlign w:val="center"/>
          </w:tcPr>
          <w:p w:rsidR="002E2BD5" w:rsidRPr="0001795B" w:rsidRDefault="002E2BD5" w:rsidP="00717F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lastRenderedPageBreak/>
              <w:t>P</w:t>
            </w:r>
            <w:r w:rsidR="00717FBB">
              <w:rPr>
                <w:rFonts w:ascii="Tahoma" w:hAnsi="Tahoma" w:cs="Tahoma"/>
                <w:b w:val="0"/>
                <w:sz w:val="20"/>
              </w:rPr>
              <w:t>_</w:t>
            </w:r>
            <w:r>
              <w:rPr>
                <w:rFonts w:ascii="Tahoma" w:hAnsi="Tahoma" w:cs="Tahoma"/>
                <w:b w:val="0"/>
                <w:sz w:val="20"/>
              </w:rPr>
              <w:t>U02</w:t>
            </w:r>
          </w:p>
        </w:tc>
        <w:tc>
          <w:tcPr>
            <w:tcW w:w="3260" w:type="dxa"/>
            <w:vMerge w:val="restart"/>
            <w:vAlign w:val="center"/>
          </w:tcPr>
          <w:p w:rsidR="002E2BD5" w:rsidRPr="0001795B" w:rsidRDefault="002E2BD5" w:rsidP="002E2BD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Merge w:val="restart"/>
            <w:vAlign w:val="center"/>
          </w:tcPr>
          <w:p w:rsidR="002E2BD5" w:rsidRPr="0001795B" w:rsidRDefault="002E2BD5" w:rsidP="00DE17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</w:t>
            </w:r>
            <w:r w:rsidR="00717FBB">
              <w:rPr>
                <w:rFonts w:ascii="Tahoma" w:hAnsi="Tahoma" w:cs="Tahoma"/>
              </w:rPr>
              <w:t>1</w:t>
            </w:r>
            <w:r w:rsidR="00DE1766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Cw3</w:t>
            </w:r>
          </w:p>
        </w:tc>
      </w:tr>
      <w:tr w:rsidR="002E2BD5" w:rsidRPr="0001795B" w:rsidTr="003D4003">
        <w:tc>
          <w:tcPr>
            <w:tcW w:w="3261" w:type="dxa"/>
            <w:vAlign w:val="center"/>
          </w:tcPr>
          <w:p w:rsidR="002E2BD5" w:rsidRPr="0001795B" w:rsidRDefault="002E2BD5" w:rsidP="00717F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717FBB">
              <w:rPr>
                <w:rFonts w:ascii="Tahoma" w:hAnsi="Tahoma" w:cs="Tahoma"/>
                <w:b w:val="0"/>
                <w:sz w:val="20"/>
              </w:rPr>
              <w:t>_</w:t>
            </w:r>
            <w:r>
              <w:rPr>
                <w:rFonts w:ascii="Tahoma" w:hAnsi="Tahoma" w:cs="Tahoma"/>
                <w:b w:val="0"/>
                <w:sz w:val="20"/>
              </w:rPr>
              <w:t>U03</w:t>
            </w:r>
          </w:p>
        </w:tc>
        <w:tc>
          <w:tcPr>
            <w:tcW w:w="3260" w:type="dxa"/>
            <w:vMerge/>
            <w:vAlign w:val="center"/>
          </w:tcPr>
          <w:p w:rsidR="002E2BD5" w:rsidRPr="0001795B" w:rsidRDefault="002E2BD5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Merge/>
            <w:vAlign w:val="center"/>
          </w:tcPr>
          <w:p w:rsidR="002E2BD5" w:rsidRPr="0001795B" w:rsidRDefault="002E2BD5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DE1766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4A1B60" w:rsidRPr="0001795B" w:rsidTr="00A3354C">
        <w:tc>
          <w:tcPr>
            <w:tcW w:w="3261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DE1766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3260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9C0CA1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9C0CA1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2E2BD5" w:rsidRPr="0001795B" w:rsidTr="00A3354C">
        <w:tc>
          <w:tcPr>
            <w:tcW w:w="3261" w:type="dxa"/>
            <w:vAlign w:val="center"/>
          </w:tcPr>
          <w:p w:rsidR="002E2BD5" w:rsidRPr="0001795B" w:rsidRDefault="00717FBB" w:rsidP="00717F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2E2BD5">
              <w:rPr>
                <w:rFonts w:ascii="Tahoma" w:hAnsi="Tahoma" w:cs="Tahoma"/>
                <w:b w:val="0"/>
                <w:sz w:val="20"/>
              </w:rPr>
              <w:t>_</w:t>
            </w:r>
            <w:r w:rsidR="00812E93">
              <w:rPr>
                <w:rFonts w:ascii="Tahoma" w:hAnsi="Tahoma" w:cs="Tahoma"/>
                <w:b w:val="0"/>
                <w:sz w:val="20"/>
              </w:rPr>
              <w:t>W</w:t>
            </w:r>
            <w:r w:rsidR="002E2BD5">
              <w:rPr>
                <w:rFonts w:ascii="Tahoma" w:hAnsi="Tahoma" w:cs="Tahoma"/>
                <w:b w:val="0"/>
                <w:sz w:val="20"/>
              </w:rPr>
              <w:t>01</w:t>
            </w:r>
          </w:p>
        </w:tc>
        <w:tc>
          <w:tcPr>
            <w:tcW w:w="3260" w:type="dxa"/>
            <w:vAlign w:val="center"/>
          </w:tcPr>
          <w:p w:rsidR="002E2BD5" w:rsidRPr="003C228D" w:rsidRDefault="0075720A" w:rsidP="0066709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Zadania otwarte</w:t>
            </w:r>
          </w:p>
        </w:tc>
        <w:tc>
          <w:tcPr>
            <w:tcW w:w="3260" w:type="dxa"/>
            <w:vAlign w:val="center"/>
          </w:tcPr>
          <w:p w:rsidR="002E2BD5" w:rsidRPr="003C228D" w:rsidRDefault="002E2BD5" w:rsidP="0066709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Wykład</w:t>
            </w:r>
          </w:p>
        </w:tc>
      </w:tr>
      <w:tr w:rsidR="002E2BD5" w:rsidRPr="0001795B" w:rsidTr="00A3354C">
        <w:tc>
          <w:tcPr>
            <w:tcW w:w="3261" w:type="dxa"/>
            <w:vAlign w:val="center"/>
          </w:tcPr>
          <w:p w:rsidR="002E2BD5" w:rsidRPr="0001795B" w:rsidRDefault="00717FBB" w:rsidP="00717F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2E2BD5">
              <w:rPr>
                <w:rFonts w:ascii="Tahoma" w:hAnsi="Tahoma" w:cs="Tahoma"/>
                <w:b w:val="0"/>
                <w:sz w:val="20"/>
              </w:rPr>
              <w:t>_</w:t>
            </w:r>
            <w:r w:rsidR="00812E93">
              <w:rPr>
                <w:rFonts w:ascii="Tahoma" w:hAnsi="Tahoma" w:cs="Tahoma"/>
                <w:b w:val="0"/>
                <w:sz w:val="20"/>
              </w:rPr>
              <w:t>W</w:t>
            </w:r>
            <w:r w:rsidR="002E2BD5">
              <w:rPr>
                <w:rFonts w:ascii="Tahoma" w:hAnsi="Tahoma" w:cs="Tahoma"/>
                <w:b w:val="0"/>
                <w:sz w:val="20"/>
              </w:rPr>
              <w:t>02</w:t>
            </w:r>
          </w:p>
        </w:tc>
        <w:tc>
          <w:tcPr>
            <w:tcW w:w="3260" w:type="dxa"/>
            <w:vAlign w:val="center"/>
          </w:tcPr>
          <w:p w:rsidR="002E2BD5" w:rsidRPr="003C228D" w:rsidRDefault="0075720A" w:rsidP="0075720A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Zadania</w:t>
            </w:r>
            <w:r w:rsidR="002E2BD5">
              <w:rPr>
                <w:rFonts w:ascii="Tahoma" w:hAnsi="Tahoma" w:cs="Tahoma"/>
              </w:rPr>
              <w:t xml:space="preserve"> otwart</w:t>
            </w:r>
            <w:r>
              <w:rPr>
                <w:rFonts w:ascii="Tahoma" w:hAnsi="Tahoma" w:cs="Tahoma"/>
              </w:rPr>
              <w:t>e</w:t>
            </w:r>
          </w:p>
        </w:tc>
        <w:tc>
          <w:tcPr>
            <w:tcW w:w="3260" w:type="dxa"/>
            <w:vAlign w:val="center"/>
          </w:tcPr>
          <w:p w:rsidR="002E2BD5" w:rsidRPr="003C228D" w:rsidRDefault="002E2BD5" w:rsidP="0066709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2E2BD5" w:rsidRPr="0001795B" w:rsidTr="00A3354C">
        <w:tc>
          <w:tcPr>
            <w:tcW w:w="3261" w:type="dxa"/>
            <w:vAlign w:val="center"/>
          </w:tcPr>
          <w:p w:rsidR="002E2BD5" w:rsidRPr="0001795B" w:rsidRDefault="00812E93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2E2BD5">
              <w:rPr>
                <w:rFonts w:ascii="Tahoma" w:hAnsi="Tahoma" w:cs="Tahoma"/>
                <w:b w:val="0"/>
                <w:sz w:val="20"/>
              </w:rPr>
              <w:t>_</w:t>
            </w:r>
            <w:r>
              <w:rPr>
                <w:rFonts w:ascii="Tahoma" w:hAnsi="Tahoma" w:cs="Tahoma"/>
                <w:b w:val="0"/>
                <w:sz w:val="20"/>
              </w:rPr>
              <w:t>U</w:t>
            </w:r>
            <w:r w:rsidR="002E2BD5">
              <w:rPr>
                <w:rFonts w:ascii="Tahoma" w:hAnsi="Tahoma" w:cs="Tahoma"/>
                <w:b w:val="0"/>
                <w:sz w:val="20"/>
              </w:rPr>
              <w:t>01</w:t>
            </w:r>
          </w:p>
        </w:tc>
        <w:tc>
          <w:tcPr>
            <w:tcW w:w="3260" w:type="dxa"/>
            <w:vAlign w:val="center"/>
          </w:tcPr>
          <w:p w:rsidR="002E2BD5" w:rsidRPr="003C228D" w:rsidRDefault="002E2BD5" w:rsidP="0066709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C228D">
              <w:rPr>
                <w:rFonts w:ascii="Tahoma" w:hAnsi="Tahoma" w:cs="Tahoma"/>
              </w:rPr>
              <w:t>Projekt</w:t>
            </w:r>
          </w:p>
        </w:tc>
        <w:tc>
          <w:tcPr>
            <w:tcW w:w="3260" w:type="dxa"/>
            <w:vAlign w:val="center"/>
          </w:tcPr>
          <w:p w:rsidR="002E2BD5" w:rsidRPr="003C228D" w:rsidRDefault="002E2BD5" w:rsidP="0066709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Projekt</w:t>
            </w:r>
          </w:p>
        </w:tc>
      </w:tr>
      <w:tr w:rsidR="002E2BD5" w:rsidRPr="0001795B" w:rsidTr="00A3354C">
        <w:tc>
          <w:tcPr>
            <w:tcW w:w="3261" w:type="dxa"/>
            <w:vAlign w:val="center"/>
          </w:tcPr>
          <w:p w:rsidR="002E2BD5" w:rsidRPr="0001795B" w:rsidRDefault="00812E93" w:rsidP="00A335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2E2BD5">
              <w:rPr>
                <w:rFonts w:ascii="Tahoma" w:hAnsi="Tahoma" w:cs="Tahoma"/>
                <w:b w:val="0"/>
                <w:sz w:val="20"/>
              </w:rPr>
              <w:t>_</w:t>
            </w:r>
            <w:r>
              <w:rPr>
                <w:rFonts w:ascii="Tahoma" w:hAnsi="Tahoma" w:cs="Tahoma"/>
                <w:b w:val="0"/>
                <w:sz w:val="20"/>
              </w:rPr>
              <w:t>U</w:t>
            </w:r>
            <w:r w:rsidR="002E2BD5">
              <w:rPr>
                <w:rFonts w:ascii="Tahoma" w:hAnsi="Tahoma" w:cs="Tahoma"/>
                <w:b w:val="0"/>
                <w:sz w:val="20"/>
              </w:rPr>
              <w:t>02</w:t>
            </w:r>
          </w:p>
        </w:tc>
        <w:tc>
          <w:tcPr>
            <w:tcW w:w="3260" w:type="dxa"/>
            <w:vAlign w:val="center"/>
          </w:tcPr>
          <w:p w:rsidR="002E2BD5" w:rsidRPr="003C228D" w:rsidRDefault="002E2BD5" w:rsidP="0066709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C228D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2E2BD5" w:rsidRPr="003C228D" w:rsidRDefault="00033043" w:rsidP="0066709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Ćwiczenia</w:t>
            </w:r>
          </w:p>
        </w:tc>
      </w:tr>
      <w:tr w:rsidR="002E2BD5" w:rsidRPr="0001795B" w:rsidTr="00A3354C">
        <w:tc>
          <w:tcPr>
            <w:tcW w:w="3261" w:type="dxa"/>
            <w:vAlign w:val="center"/>
          </w:tcPr>
          <w:p w:rsidR="002E2BD5" w:rsidRPr="0001795B" w:rsidRDefault="00812E93" w:rsidP="00A335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2E2BD5">
              <w:rPr>
                <w:rFonts w:ascii="Tahoma" w:hAnsi="Tahoma" w:cs="Tahoma"/>
                <w:b w:val="0"/>
                <w:sz w:val="20"/>
              </w:rPr>
              <w:t>_</w:t>
            </w:r>
            <w:r>
              <w:rPr>
                <w:rFonts w:ascii="Tahoma" w:hAnsi="Tahoma" w:cs="Tahoma"/>
                <w:b w:val="0"/>
                <w:sz w:val="20"/>
              </w:rPr>
              <w:t>U</w:t>
            </w:r>
            <w:r w:rsidR="002E2BD5">
              <w:rPr>
                <w:rFonts w:ascii="Tahoma" w:hAnsi="Tahoma" w:cs="Tahoma"/>
                <w:b w:val="0"/>
                <w:sz w:val="20"/>
              </w:rPr>
              <w:t>03</w:t>
            </w:r>
          </w:p>
        </w:tc>
        <w:tc>
          <w:tcPr>
            <w:tcW w:w="3260" w:type="dxa"/>
            <w:vAlign w:val="center"/>
          </w:tcPr>
          <w:p w:rsidR="002E2BD5" w:rsidRPr="003C228D" w:rsidRDefault="002E2BD5" w:rsidP="0066709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C228D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2E2BD5" w:rsidRPr="003C228D" w:rsidRDefault="00033043" w:rsidP="0066709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Ćwiczenia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38665F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DE176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DE1766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1215AC" w:rsidRPr="001215AC" w:rsidTr="00004948">
        <w:tc>
          <w:tcPr>
            <w:tcW w:w="1135" w:type="dxa"/>
            <w:vAlign w:val="center"/>
          </w:tcPr>
          <w:p w:rsidR="001215AC" w:rsidRPr="0001795B" w:rsidRDefault="001215AC" w:rsidP="001215A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 w:rsidR="009C0CA1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1215AC" w:rsidRPr="001215AC" w:rsidRDefault="001215AC" w:rsidP="001215AC">
            <w:pPr>
              <w:pStyle w:val="wrubrycemn"/>
              <w:rPr>
                <w:rFonts w:ascii="Tahoma" w:hAnsi="Tahoma" w:cs="Tahoma"/>
              </w:rPr>
            </w:pPr>
            <w:r w:rsidRPr="001215AC">
              <w:rPr>
                <w:rFonts w:ascii="Tahoma" w:hAnsi="Tahoma" w:cs="Tahoma"/>
              </w:rPr>
              <w:t>zdefiniować podstaw</w:t>
            </w:r>
            <w:r w:rsidRPr="001215AC">
              <w:rPr>
                <w:rFonts w:ascii="Tahoma" w:hAnsi="Tahoma" w:cs="Tahoma"/>
              </w:rPr>
              <w:t>o</w:t>
            </w:r>
            <w:r w:rsidRPr="001215AC">
              <w:rPr>
                <w:rFonts w:ascii="Tahoma" w:hAnsi="Tahoma" w:cs="Tahoma"/>
              </w:rPr>
              <w:t>wych zagadnień niezbę</w:t>
            </w:r>
            <w:r w:rsidRPr="001215AC">
              <w:rPr>
                <w:rFonts w:ascii="Tahoma" w:hAnsi="Tahoma" w:cs="Tahoma"/>
              </w:rPr>
              <w:t>d</w:t>
            </w:r>
            <w:r w:rsidRPr="001215AC">
              <w:rPr>
                <w:rFonts w:ascii="Tahoma" w:hAnsi="Tahoma" w:cs="Tahoma"/>
              </w:rPr>
              <w:t>nych do budowy baz danych</w:t>
            </w:r>
          </w:p>
        </w:tc>
        <w:tc>
          <w:tcPr>
            <w:tcW w:w="2126" w:type="dxa"/>
            <w:vAlign w:val="center"/>
          </w:tcPr>
          <w:p w:rsidR="001215AC" w:rsidRPr="001215AC" w:rsidRDefault="001215AC" w:rsidP="001215AC">
            <w:pPr>
              <w:pStyle w:val="wrubrycemn"/>
              <w:rPr>
                <w:rFonts w:ascii="Tahoma" w:hAnsi="Tahoma" w:cs="Tahoma"/>
              </w:rPr>
            </w:pPr>
            <w:r w:rsidRPr="001215AC">
              <w:rPr>
                <w:rFonts w:ascii="Tahoma" w:hAnsi="Tahoma" w:cs="Tahoma"/>
              </w:rPr>
              <w:t>zdefiniować podstawowe zagadnienia niezbędne do budowy baz danych</w:t>
            </w:r>
          </w:p>
        </w:tc>
        <w:tc>
          <w:tcPr>
            <w:tcW w:w="2126" w:type="dxa"/>
            <w:vAlign w:val="center"/>
          </w:tcPr>
          <w:p w:rsidR="001215AC" w:rsidRPr="001215AC" w:rsidRDefault="001215AC" w:rsidP="001215AC">
            <w:pPr>
              <w:pStyle w:val="wrubrycemn"/>
              <w:rPr>
                <w:rFonts w:ascii="Tahoma" w:hAnsi="Tahoma" w:cs="Tahoma"/>
              </w:rPr>
            </w:pPr>
            <w:r w:rsidRPr="001215AC">
              <w:rPr>
                <w:rFonts w:ascii="Tahoma" w:hAnsi="Tahoma" w:cs="Tahoma"/>
              </w:rPr>
              <w:t>omówić podstawowe zagadnienia niezbędne do budowy baz danych</w:t>
            </w:r>
          </w:p>
        </w:tc>
        <w:tc>
          <w:tcPr>
            <w:tcW w:w="2268" w:type="dxa"/>
            <w:vAlign w:val="center"/>
          </w:tcPr>
          <w:p w:rsidR="001215AC" w:rsidRPr="001215AC" w:rsidRDefault="001215AC" w:rsidP="001215AC">
            <w:pPr>
              <w:pStyle w:val="wrubrycemn"/>
              <w:rPr>
                <w:rFonts w:ascii="Tahoma" w:hAnsi="Tahoma" w:cs="Tahoma"/>
              </w:rPr>
            </w:pPr>
            <w:r w:rsidRPr="001215AC">
              <w:rPr>
                <w:rFonts w:ascii="Tahoma" w:hAnsi="Tahoma" w:cs="Tahoma"/>
              </w:rPr>
              <w:t>omówić podstawowe z</w:t>
            </w:r>
            <w:r w:rsidRPr="001215AC">
              <w:rPr>
                <w:rFonts w:ascii="Tahoma" w:hAnsi="Tahoma" w:cs="Tahoma"/>
              </w:rPr>
              <w:t>a</w:t>
            </w:r>
            <w:r w:rsidRPr="001215AC">
              <w:rPr>
                <w:rFonts w:ascii="Tahoma" w:hAnsi="Tahoma" w:cs="Tahoma"/>
              </w:rPr>
              <w:t>gadnienia niezbędne do budowy baz danych w oparciu o praktyczne prz</w:t>
            </w:r>
            <w:r w:rsidRPr="001215AC">
              <w:rPr>
                <w:rFonts w:ascii="Tahoma" w:hAnsi="Tahoma" w:cs="Tahoma"/>
              </w:rPr>
              <w:t>y</w:t>
            </w:r>
            <w:r w:rsidRPr="001215AC">
              <w:rPr>
                <w:rFonts w:ascii="Tahoma" w:hAnsi="Tahoma" w:cs="Tahoma"/>
              </w:rPr>
              <w:t>kłady</w:t>
            </w:r>
          </w:p>
        </w:tc>
      </w:tr>
      <w:tr w:rsidR="00717FBB" w:rsidRPr="0001795B" w:rsidTr="00E77034">
        <w:trPr>
          <w:trHeight w:val="1748"/>
        </w:trPr>
        <w:tc>
          <w:tcPr>
            <w:tcW w:w="1135" w:type="dxa"/>
            <w:vAlign w:val="center"/>
          </w:tcPr>
          <w:p w:rsidR="00717FBB" w:rsidRPr="0001795B" w:rsidRDefault="00717FBB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717FBB" w:rsidRPr="00FE524C" w:rsidRDefault="00717FBB" w:rsidP="00FE524C">
            <w:pPr>
              <w:pStyle w:val="wrubrycemn"/>
              <w:rPr>
                <w:rFonts w:ascii="Tahoma" w:hAnsi="Tahoma" w:cs="Tahoma"/>
              </w:rPr>
            </w:pPr>
            <w:r w:rsidRPr="00FE524C">
              <w:rPr>
                <w:rFonts w:ascii="Tahoma" w:hAnsi="Tahoma" w:cs="Tahoma"/>
              </w:rPr>
              <w:t>wyjaśnić podstawowych pojęć i zasad z zakresu zarządzania i przetwarz</w:t>
            </w:r>
            <w:r w:rsidRPr="00FE524C">
              <w:rPr>
                <w:rFonts w:ascii="Tahoma" w:hAnsi="Tahoma" w:cs="Tahoma"/>
              </w:rPr>
              <w:t>a</w:t>
            </w:r>
            <w:r w:rsidRPr="00FE524C">
              <w:rPr>
                <w:rFonts w:ascii="Tahoma" w:hAnsi="Tahoma" w:cs="Tahoma"/>
              </w:rPr>
              <w:t>nia informacji</w:t>
            </w:r>
          </w:p>
        </w:tc>
        <w:tc>
          <w:tcPr>
            <w:tcW w:w="2126" w:type="dxa"/>
            <w:vAlign w:val="center"/>
          </w:tcPr>
          <w:p w:rsidR="00717FBB" w:rsidRPr="00FE524C" w:rsidRDefault="00717FBB" w:rsidP="00FE524C">
            <w:pPr>
              <w:pStyle w:val="wrubrycemn"/>
              <w:rPr>
                <w:rFonts w:ascii="Tahoma" w:hAnsi="Tahoma" w:cs="Tahoma"/>
              </w:rPr>
            </w:pPr>
            <w:r w:rsidRPr="00FE524C">
              <w:rPr>
                <w:rFonts w:ascii="Tahoma" w:hAnsi="Tahoma" w:cs="Tahoma"/>
              </w:rPr>
              <w:t>wyjaśnić podstawowe pojęcia i zasady z zakresu zarządzania i przetwarz</w:t>
            </w:r>
            <w:r w:rsidRPr="00FE524C">
              <w:rPr>
                <w:rFonts w:ascii="Tahoma" w:hAnsi="Tahoma" w:cs="Tahoma"/>
              </w:rPr>
              <w:t>a</w:t>
            </w:r>
            <w:r w:rsidRPr="00FE524C">
              <w:rPr>
                <w:rFonts w:ascii="Tahoma" w:hAnsi="Tahoma" w:cs="Tahoma"/>
              </w:rPr>
              <w:t>nia informacji</w:t>
            </w:r>
          </w:p>
        </w:tc>
        <w:tc>
          <w:tcPr>
            <w:tcW w:w="2126" w:type="dxa"/>
            <w:vAlign w:val="center"/>
          </w:tcPr>
          <w:p w:rsidR="00717FBB" w:rsidRPr="00FE524C" w:rsidRDefault="00717FBB" w:rsidP="00FE524C">
            <w:pPr>
              <w:pStyle w:val="wrubrycemn"/>
              <w:rPr>
                <w:rFonts w:ascii="Tahoma" w:hAnsi="Tahoma" w:cs="Tahoma"/>
              </w:rPr>
            </w:pPr>
            <w:r w:rsidRPr="00FE524C">
              <w:rPr>
                <w:rFonts w:ascii="Tahoma" w:hAnsi="Tahoma" w:cs="Tahoma"/>
              </w:rPr>
              <w:t>poprawnie korzystać z podstawowych pojęć i zasad z zakresu zarządz</w:t>
            </w:r>
            <w:r w:rsidRPr="00FE524C">
              <w:rPr>
                <w:rFonts w:ascii="Tahoma" w:hAnsi="Tahoma" w:cs="Tahoma"/>
              </w:rPr>
              <w:t>a</w:t>
            </w:r>
            <w:r w:rsidRPr="00FE524C">
              <w:rPr>
                <w:rFonts w:ascii="Tahoma" w:hAnsi="Tahoma" w:cs="Tahoma"/>
              </w:rPr>
              <w:t>nia i przetwarzania info</w:t>
            </w:r>
            <w:r w:rsidRPr="00FE524C">
              <w:rPr>
                <w:rFonts w:ascii="Tahoma" w:hAnsi="Tahoma" w:cs="Tahoma"/>
              </w:rPr>
              <w:t>r</w:t>
            </w:r>
            <w:r w:rsidRPr="00FE524C">
              <w:rPr>
                <w:rFonts w:ascii="Tahoma" w:hAnsi="Tahoma" w:cs="Tahoma"/>
              </w:rPr>
              <w:t>macji</w:t>
            </w:r>
          </w:p>
        </w:tc>
        <w:tc>
          <w:tcPr>
            <w:tcW w:w="2268" w:type="dxa"/>
            <w:vAlign w:val="center"/>
          </w:tcPr>
          <w:p w:rsidR="00717FBB" w:rsidRPr="00FE524C" w:rsidRDefault="00717FBB" w:rsidP="00FE524C">
            <w:pPr>
              <w:pStyle w:val="wrubrycemn"/>
              <w:rPr>
                <w:rFonts w:ascii="Tahoma" w:hAnsi="Tahoma" w:cs="Tahoma"/>
              </w:rPr>
            </w:pPr>
            <w:r w:rsidRPr="00FE524C">
              <w:rPr>
                <w:rFonts w:ascii="Tahoma" w:hAnsi="Tahoma" w:cs="Tahoma"/>
              </w:rPr>
              <w:t>poprawnie korzystać z podstawowych pojęć i zasad z zakresu zarządzania i przetwarzania informacji podając jednocześnie alte</w:t>
            </w:r>
            <w:r w:rsidRPr="00FE524C">
              <w:rPr>
                <w:rFonts w:ascii="Tahoma" w:hAnsi="Tahoma" w:cs="Tahoma"/>
              </w:rPr>
              <w:t>r</w:t>
            </w:r>
            <w:r w:rsidRPr="00FE524C">
              <w:rPr>
                <w:rFonts w:ascii="Tahoma" w:hAnsi="Tahoma" w:cs="Tahoma"/>
              </w:rPr>
              <w:t>natywne rozwiązania z</w:t>
            </w:r>
            <w:r w:rsidRPr="00FE524C">
              <w:rPr>
                <w:rFonts w:ascii="Tahoma" w:hAnsi="Tahoma" w:cs="Tahoma"/>
              </w:rPr>
              <w:t>a</w:t>
            </w:r>
            <w:r w:rsidRPr="00FE524C">
              <w:rPr>
                <w:rFonts w:ascii="Tahoma" w:hAnsi="Tahoma" w:cs="Tahoma"/>
              </w:rPr>
              <w:t>gadnienia</w:t>
            </w:r>
          </w:p>
        </w:tc>
      </w:tr>
      <w:tr w:rsidR="001215AC" w:rsidRPr="0001795B" w:rsidTr="00004948">
        <w:tc>
          <w:tcPr>
            <w:tcW w:w="1135" w:type="dxa"/>
            <w:vAlign w:val="center"/>
          </w:tcPr>
          <w:p w:rsidR="001215AC" w:rsidRPr="0001795B" w:rsidRDefault="001215AC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 w:rsidR="009C0CA1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1215AC" w:rsidRPr="009C26BF" w:rsidRDefault="001215AC" w:rsidP="006B688A">
            <w:pPr>
              <w:pStyle w:val="wrubrycemn"/>
              <w:rPr>
                <w:rFonts w:ascii="Tahoma" w:hAnsi="Tahoma" w:cs="Tahoma"/>
              </w:rPr>
            </w:pPr>
            <w:r w:rsidRPr="009C26BF">
              <w:rPr>
                <w:rFonts w:ascii="Tahoma" w:hAnsi="Tahoma" w:cs="Tahoma"/>
              </w:rPr>
              <w:t>opracować diagramu encja-związek</w:t>
            </w:r>
          </w:p>
        </w:tc>
        <w:tc>
          <w:tcPr>
            <w:tcW w:w="2126" w:type="dxa"/>
            <w:vAlign w:val="center"/>
          </w:tcPr>
          <w:p w:rsidR="001215AC" w:rsidRPr="009C26BF" w:rsidRDefault="001215AC" w:rsidP="006B688A">
            <w:pPr>
              <w:pStyle w:val="wrubrycemn"/>
              <w:rPr>
                <w:rFonts w:ascii="Tahoma" w:hAnsi="Tahoma" w:cs="Tahoma"/>
              </w:rPr>
            </w:pPr>
            <w:r w:rsidRPr="009C26BF">
              <w:rPr>
                <w:rFonts w:ascii="Tahoma" w:hAnsi="Tahoma" w:cs="Tahoma"/>
              </w:rPr>
              <w:t>opracować diagram encja-związek wykonany zgo</w:t>
            </w:r>
            <w:r w:rsidRPr="009C26BF">
              <w:rPr>
                <w:rFonts w:ascii="Tahoma" w:hAnsi="Tahoma" w:cs="Tahoma"/>
              </w:rPr>
              <w:t>d</w:t>
            </w:r>
            <w:r w:rsidRPr="009C26BF">
              <w:rPr>
                <w:rFonts w:ascii="Tahoma" w:hAnsi="Tahoma" w:cs="Tahoma"/>
              </w:rPr>
              <w:t>nie z notacją, nazwanie encji, atrybutów i zwią</w:t>
            </w:r>
            <w:r w:rsidRPr="009C26BF">
              <w:rPr>
                <w:rFonts w:ascii="Tahoma" w:hAnsi="Tahoma" w:cs="Tahoma"/>
              </w:rPr>
              <w:t>z</w:t>
            </w:r>
            <w:r w:rsidRPr="009C26BF">
              <w:rPr>
                <w:rFonts w:ascii="Tahoma" w:hAnsi="Tahoma" w:cs="Tahoma"/>
              </w:rPr>
              <w:t>ków</w:t>
            </w:r>
          </w:p>
        </w:tc>
        <w:tc>
          <w:tcPr>
            <w:tcW w:w="2126" w:type="dxa"/>
            <w:vAlign w:val="center"/>
          </w:tcPr>
          <w:p w:rsidR="001215AC" w:rsidRPr="009C26BF" w:rsidRDefault="001215AC" w:rsidP="006B688A">
            <w:pPr>
              <w:pStyle w:val="wrubrycemn"/>
              <w:rPr>
                <w:rFonts w:ascii="Tahoma" w:hAnsi="Tahoma" w:cs="Tahoma"/>
              </w:rPr>
            </w:pPr>
            <w:r w:rsidRPr="009C26BF">
              <w:rPr>
                <w:rFonts w:ascii="Tahoma" w:hAnsi="Tahoma" w:cs="Tahoma"/>
              </w:rPr>
              <w:t>opracować diagram encja-związek wykonany zgo</w:t>
            </w:r>
            <w:r w:rsidRPr="009C26BF">
              <w:rPr>
                <w:rFonts w:ascii="Tahoma" w:hAnsi="Tahoma" w:cs="Tahoma"/>
              </w:rPr>
              <w:t>d</w:t>
            </w:r>
            <w:r w:rsidRPr="009C26BF">
              <w:rPr>
                <w:rFonts w:ascii="Tahoma" w:hAnsi="Tahoma" w:cs="Tahoma"/>
              </w:rPr>
              <w:t>nie z notacją, nazwanie encji, atrybutów i zwią</w:t>
            </w:r>
            <w:r w:rsidRPr="009C26BF">
              <w:rPr>
                <w:rFonts w:ascii="Tahoma" w:hAnsi="Tahoma" w:cs="Tahoma"/>
              </w:rPr>
              <w:t>z</w:t>
            </w:r>
            <w:r w:rsidRPr="009C26BF">
              <w:rPr>
                <w:rFonts w:ascii="Tahoma" w:hAnsi="Tahoma" w:cs="Tahoma"/>
              </w:rPr>
              <w:t>ków, poprawne oznacz</w:t>
            </w:r>
            <w:r w:rsidRPr="009C26BF">
              <w:rPr>
                <w:rFonts w:ascii="Tahoma" w:hAnsi="Tahoma" w:cs="Tahoma"/>
              </w:rPr>
              <w:t>e</w:t>
            </w:r>
            <w:r w:rsidRPr="009C26BF">
              <w:rPr>
                <w:rFonts w:ascii="Tahoma" w:hAnsi="Tahoma" w:cs="Tahoma"/>
              </w:rPr>
              <w:t>nia krotności oraz kluczy głównych</w:t>
            </w:r>
          </w:p>
        </w:tc>
        <w:tc>
          <w:tcPr>
            <w:tcW w:w="2268" w:type="dxa"/>
            <w:vAlign w:val="center"/>
          </w:tcPr>
          <w:p w:rsidR="001215AC" w:rsidRPr="009C26BF" w:rsidRDefault="001215AC" w:rsidP="006B688A">
            <w:pPr>
              <w:pStyle w:val="wrubrycemn"/>
              <w:rPr>
                <w:rFonts w:ascii="Tahoma" w:hAnsi="Tahoma" w:cs="Tahoma"/>
              </w:rPr>
            </w:pPr>
            <w:r w:rsidRPr="009C26BF">
              <w:rPr>
                <w:rFonts w:ascii="Tahoma" w:hAnsi="Tahoma" w:cs="Tahoma"/>
              </w:rPr>
              <w:t>opracować schemat rel</w:t>
            </w:r>
            <w:r w:rsidRPr="009C26BF">
              <w:rPr>
                <w:rFonts w:ascii="Tahoma" w:hAnsi="Tahoma" w:cs="Tahoma"/>
              </w:rPr>
              <w:t>a</w:t>
            </w:r>
            <w:r w:rsidRPr="009C26BF">
              <w:rPr>
                <w:rFonts w:ascii="Tahoma" w:hAnsi="Tahoma" w:cs="Tahoma"/>
              </w:rPr>
              <w:t>cyjnej bazy danych na podstawie diagramu encja-związek</w:t>
            </w:r>
          </w:p>
        </w:tc>
      </w:tr>
      <w:tr w:rsidR="001215AC" w:rsidRPr="0001795B" w:rsidTr="00004948">
        <w:tc>
          <w:tcPr>
            <w:tcW w:w="1135" w:type="dxa"/>
            <w:vAlign w:val="center"/>
          </w:tcPr>
          <w:p w:rsidR="001215AC" w:rsidRPr="0001795B" w:rsidRDefault="001215AC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 w:rsidR="009C0CA1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1215AC" w:rsidRPr="00FE524C" w:rsidRDefault="001215AC" w:rsidP="006B688A">
            <w:pPr>
              <w:pStyle w:val="wrubrycemn"/>
              <w:rPr>
                <w:rFonts w:ascii="Tahoma" w:hAnsi="Tahoma" w:cs="Tahoma"/>
              </w:rPr>
            </w:pPr>
            <w:r w:rsidRPr="00FE524C">
              <w:rPr>
                <w:rFonts w:ascii="Tahoma" w:hAnsi="Tahoma" w:cs="Tahoma"/>
              </w:rPr>
              <w:t>formułować prostych zapytań wykorzystując  języki zapytań</w:t>
            </w:r>
          </w:p>
        </w:tc>
        <w:tc>
          <w:tcPr>
            <w:tcW w:w="2126" w:type="dxa"/>
            <w:vAlign w:val="center"/>
          </w:tcPr>
          <w:p w:rsidR="001215AC" w:rsidRPr="00FE524C" w:rsidRDefault="001215AC" w:rsidP="006B688A">
            <w:pPr>
              <w:pStyle w:val="wrubrycemn"/>
              <w:rPr>
                <w:rFonts w:ascii="Tahoma" w:hAnsi="Tahoma" w:cs="Tahoma"/>
              </w:rPr>
            </w:pPr>
            <w:r w:rsidRPr="00FE524C">
              <w:rPr>
                <w:rFonts w:ascii="Tahoma" w:hAnsi="Tahoma" w:cs="Tahoma"/>
              </w:rPr>
              <w:t>formułować proste zap</w:t>
            </w:r>
            <w:r w:rsidRPr="00FE524C">
              <w:rPr>
                <w:rFonts w:ascii="Tahoma" w:hAnsi="Tahoma" w:cs="Tahoma"/>
              </w:rPr>
              <w:t>y</w:t>
            </w:r>
            <w:r w:rsidRPr="00FE524C">
              <w:rPr>
                <w:rFonts w:ascii="Tahoma" w:hAnsi="Tahoma" w:cs="Tahoma"/>
              </w:rPr>
              <w:t>tania wykorzystując  języki zapytań</w:t>
            </w:r>
          </w:p>
        </w:tc>
        <w:tc>
          <w:tcPr>
            <w:tcW w:w="2126" w:type="dxa"/>
            <w:vAlign w:val="center"/>
          </w:tcPr>
          <w:p w:rsidR="001215AC" w:rsidRPr="00FE524C" w:rsidRDefault="001215AC" w:rsidP="006B688A">
            <w:pPr>
              <w:pStyle w:val="wrubrycemn"/>
              <w:rPr>
                <w:rFonts w:ascii="Tahoma" w:hAnsi="Tahoma" w:cs="Tahoma"/>
              </w:rPr>
            </w:pPr>
            <w:r w:rsidRPr="00FE524C">
              <w:rPr>
                <w:rFonts w:ascii="Tahoma" w:hAnsi="Tahoma" w:cs="Tahoma"/>
              </w:rPr>
              <w:t>formułować proste i złożone zapytania wyk</w:t>
            </w:r>
            <w:r w:rsidRPr="00FE524C">
              <w:rPr>
                <w:rFonts w:ascii="Tahoma" w:hAnsi="Tahoma" w:cs="Tahoma"/>
              </w:rPr>
              <w:t>o</w:t>
            </w:r>
            <w:r w:rsidRPr="00FE524C">
              <w:rPr>
                <w:rFonts w:ascii="Tahoma" w:hAnsi="Tahoma" w:cs="Tahoma"/>
              </w:rPr>
              <w:t>rzystując  języki zapytań</w:t>
            </w:r>
          </w:p>
        </w:tc>
        <w:tc>
          <w:tcPr>
            <w:tcW w:w="2268" w:type="dxa"/>
            <w:vAlign w:val="center"/>
          </w:tcPr>
          <w:p w:rsidR="001215AC" w:rsidRPr="00FE524C" w:rsidRDefault="001215AC" w:rsidP="006B688A">
            <w:pPr>
              <w:pStyle w:val="wrubrycemn"/>
              <w:rPr>
                <w:rFonts w:ascii="Tahoma" w:hAnsi="Tahoma" w:cs="Tahoma"/>
              </w:rPr>
            </w:pPr>
            <w:r w:rsidRPr="00FE524C">
              <w:rPr>
                <w:rFonts w:ascii="Tahoma" w:hAnsi="Tahoma" w:cs="Tahoma"/>
              </w:rPr>
              <w:t>formułować i weryfikować proste i złożone zapytania wykorzystując  języki zap</w:t>
            </w:r>
            <w:r w:rsidRPr="00FE524C">
              <w:rPr>
                <w:rFonts w:ascii="Tahoma" w:hAnsi="Tahoma" w:cs="Tahoma"/>
              </w:rPr>
              <w:t>y</w:t>
            </w:r>
            <w:r w:rsidRPr="00FE524C">
              <w:rPr>
                <w:rFonts w:ascii="Tahoma" w:hAnsi="Tahoma" w:cs="Tahoma"/>
              </w:rPr>
              <w:t>tań</w:t>
            </w:r>
          </w:p>
        </w:tc>
      </w:tr>
      <w:tr w:rsidR="001215AC" w:rsidRPr="0001795B" w:rsidTr="00004948">
        <w:tc>
          <w:tcPr>
            <w:tcW w:w="1135" w:type="dxa"/>
            <w:vAlign w:val="center"/>
          </w:tcPr>
          <w:p w:rsidR="001215AC" w:rsidRPr="0001795B" w:rsidRDefault="001215AC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</w:t>
            </w:r>
            <w:r w:rsidR="009C0CA1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:rsidR="001215AC" w:rsidRPr="006A3162" w:rsidRDefault="001215AC" w:rsidP="00EE4C9D">
            <w:pPr>
              <w:pStyle w:val="wrubrycemn"/>
              <w:rPr>
                <w:rFonts w:ascii="Tahoma" w:hAnsi="Tahoma" w:cs="Tahoma"/>
              </w:rPr>
            </w:pPr>
            <w:r w:rsidRPr="006A3162">
              <w:rPr>
                <w:rFonts w:ascii="Tahoma" w:hAnsi="Tahoma" w:cs="Tahoma"/>
              </w:rPr>
              <w:t>stworzyć raport</w:t>
            </w:r>
            <w:r>
              <w:rPr>
                <w:rFonts w:ascii="Tahoma" w:hAnsi="Tahoma" w:cs="Tahoma"/>
              </w:rPr>
              <w:t xml:space="preserve">u, </w:t>
            </w:r>
            <w:r w:rsidRPr="00B402E1">
              <w:rPr>
                <w:rFonts w:ascii="Tahoma" w:hAnsi="Tahoma" w:cs="Tahoma"/>
              </w:rPr>
              <w:t xml:space="preserve">na podstawie </w:t>
            </w:r>
            <w:r>
              <w:rPr>
                <w:rFonts w:ascii="Tahoma" w:hAnsi="Tahoma" w:cs="Tahoma"/>
              </w:rPr>
              <w:t>zgromadzonych w bazie</w:t>
            </w:r>
            <w:r w:rsidRPr="00B402E1">
              <w:rPr>
                <w:rFonts w:ascii="Tahoma" w:hAnsi="Tahoma" w:cs="Tahoma"/>
              </w:rPr>
              <w:t xml:space="preserve"> danych</w:t>
            </w:r>
            <w:r>
              <w:rPr>
                <w:rFonts w:ascii="Tahoma" w:hAnsi="Tahoma" w:cs="Tahoma"/>
              </w:rPr>
              <w:t>, dostos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wanego w 50% do prze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stawionych wymagań</w:t>
            </w:r>
          </w:p>
        </w:tc>
        <w:tc>
          <w:tcPr>
            <w:tcW w:w="2126" w:type="dxa"/>
            <w:vAlign w:val="center"/>
          </w:tcPr>
          <w:p w:rsidR="001215AC" w:rsidRPr="0001795B" w:rsidRDefault="001215AC" w:rsidP="006B688A">
            <w:pPr>
              <w:pStyle w:val="wrubrycemn"/>
              <w:rPr>
                <w:rFonts w:ascii="Tahoma" w:hAnsi="Tahoma" w:cs="Tahoma"/>
                <w:sz w:val="20"/>
              </w:rPr>
            </w:pPr>
            <w:r w:rsidRPr="006A3162">
              <w:rPr>
                <w:rFonts w:ascii="Tahoma" w:hAnsi="Tahoma" w:cs="Tahoma"/>
              </w:rPr>
              <w:t>stworzyć raport</w:t>
            </w:r>
            <w:r>
              <w:rPr>
                <w:rFonts w:ascii="Tahoma" w:hAnsi="Tahoma" w:cs="Tahoma"/>
              </w:rPr>
              <w:t xml:space="preserve">, </w:t>
            </w:r>
            <w:r w:rsidRPr="00B402E1">
              <w:rPr>
                <w:rFonts w:ascii="Tahoma" w:hAnsi="Tahoma" w:cs="Tahoma"/>
              </w:rPr>
              <w:t>na po</w:t>
            </w:r>
            <w:r w:rsidRPr="00B402E1">
              <w:rPr>
                <w:rFonts w:ascii="Tahoma" w:hAnsi="Tahoma" w:cs="Tahoma"/>
              </w:rPr>
              <w:t>d</w:t>
            </w:r>
            <w:r w:rsidRPr="00B402E1">
              <w:rPr>
                <w:rFonts w:ascii="Tahoma" w:hAnsi="Tahoma" w:cs="Tahoma"/>
              </w:rPr>
              <w:t xml:space="preserve">stawie </w:t>
            </w:r>
            <w:r>
              <w:rPr>
                <w:rFonts w:ascii="Tahoma" w:hAnsi="Tahoma" w:cs="Tahoma"/>
              </w:rPr>
              <w:t>zgromadzonych w bazie</w:t>
            </w:r>
            <w:r w:rsidRPr="00B402E1">
              <w:rPr>
                <w:rFonts w:ascii="Tahoma" w:hAnsi="Tahoma" w:cs="Tahoma"/>
              </w:rPr>
              <w:t xml:space="preserve"> danych</w:t>
            </w:r>
            <w:r>
              <w:rPr>
                <w:rFonts w:ascii="Tahoma" w:hAnsi="Tahoma" w:cs="Tahoma"/>
              </w:rPr>
              <w:t>, dostosow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ny w 51% do przedst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wionych wymagań</w:t>
            </w:r>
          </w:p>
        </w:tc>
        <w:tc>
          <w:tcPr>
            <w:tcW w:w="2126" w:type="dxa"/>
            <w:vAlign w:val="center"/>
          </w:tcPr>
          <w:p w:rsidR="001215AC" w:rsidRPr="0001795B" w:rsidRDefault="001215AC" w:rsidP="006B688A">
            <w:pPr>
              <w:pStyle w:val="wrubrycemn"/>
              <w:rPr>
                <w:rFonts w:ascii="Tahoma" w:hAnsi="Tahoma" w:cs="Tahoma"/>
                <w:sz w:val="20"/>
              </w:rPr>
            </w:pPr>
            <w:r w:rsidRPr="006A3162">
              <w:rPr>
                <w:rFonts w:ascii="Tahoma" w:hAnsi="Tahoma" w:cs="Tahoma"/>
              </w:rPr>
              <w:t>stworzyć raport</w:t>
            </w:r>
            <w:r>
              <w:rPr>
                <w:rFonts w:ascii="Tahoma" w:hAnsi="Tahoma" w:cs="Tahoma"/>
              </w:rPr>
              <w:t xml:space="preserve">, </w:t>
            </w:r>
            <w:r w:rsidRPr="00B402E1">
              <w:rPr>
                <w:rFonts w:ascii="Tahoma" w:hAnsi="Tahoma" w:cs="Tahoma"/>
              </w:rPr>
              <w:t>na po</w:t>
            </w:r>
            <w:r w:rsidRPr="00B402E1">
              <w:rPr>
                <w:rFonts w:ascii="Tahoma" w:hAnsi="Tahoma" w:cs="Tahoma"/>
              </w:rPr>
              <w:t>d</w:t>
            </w:r>
            <w:r w:rsidRPr="00B402E1">
              <w:rPr>
                <w:rFonts w:ascii="Tahoma" w:hAnsi="Tahoma" w:cs="Tahoma"/>
              </w:rPr>
              <w:t xml:space="preserve">stawie </w:t>
            </w:r>
            <w:r>
              <w:rPr>
                <w:rFonts w:ascii="Tahoma" w:hAnsi="Tahoma" w:cs="Tahoma"/>
              </w:rPr>
              <w:t>zgromadzonych w bazie</w:t>
            </w:r>
            <w:r w:rsidRPr="00B402E1">
              <w:rPr>
                <w:rFonts w:ascii="Tahoma" w:hAnsi="Tahoma" w:cs="Tahoma"/>
              </w:rPr>
              <w:t xml:space="preserve"> danych</w:t>
            </w:r>
            <w:r>
              <w:rPr>
                <w:rFonts w:ascii="Tahoma" w:hAnsi="Tahoma" w:cs="Tahoma"/>
              </w:rPr>
              <w:t>, dostosow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ny w 70% do przedst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wionych wymagań</w:t>
            </w:r>
          </w:p>
        </w:tc>
        <w:tc>
          <w:tcPr>
            <w:tcW w:w="2268" w:type="dxa"/>
            <w:vAlign w:val="center"/>
          </w:tcPr>
          <w:p w:rsidR="001215AC" w:rsidRPr="0001795B" w:rsidRDefault="001215AC" w:rsidP="006B688A">
            <w:pPr>
              <w:pStyle w:val="wrubrycemn"/>
              <w:rPr>
                <w:rFonts w:ascii="Tahoma" w:hAnsi="Tahoma" w:cs="Tahoma"/>
                <w:sz w:val="20"/>
              </w:rPr>
            </w:pPr>
            <w:r w:rsidRPr="006A3162">
              <w:rPr>
                <w:rFonts w:ascii="Tahoma" w:hAnsi="Tahoma" w:cs="Tahoma"/>
              </w:rPr>
              <w:t>stworzyć raport</w:t>
            </w:r>
            <w:r>
              <w:rPr>
                <w:rFonts w:ascii="Tahoma" w:hAnsi="Tahoma" w:cs="Tahoma"/>
              </w:rPr>
              <w:t xml:space="preserve">, </w:t>
            </w:r>
            <w:r w:rsidRPr="00B402E1">
              <w:rPr>
                <w:rFonts w:ascii="Tahoma" w:hAnsi="Tahoma" w:cs="Tahoma"/>
              </w:rPr>
              <w:t>na po</w:t>
            </w:r>
            <w:r w:rsidRPr="00B402E1">
              <w:rPr>
                <w:rFonts w:ascii="Tahoma" w:hAnsi="Tahoma" w:cs="Tahoma"/>
              </w:rPr>
              <w:t>d</w:t>
            </w:r>
            <w:r w:rsidRPr="00B402E1">
              <w:rPr>
                <w:rFonts w:ascii="Tahoma" w:hAnsi="Tahoma" w:cs="Tahoma"/>
              </w:rPr>
              <w:t xml:space="preserve">stawie </w:t>
            </w:r>
            <w:r>
              <w:rPr>
                <w:rFonts w:ascii="Tahoma" w:hAnsi="Tahoma" w:cs="Tahoma"/>
              </w:rPr>
              <w:t>zgromadzonych w bazie</w:t>
            </w:r>
            <w:r w:rsidRPr="00B402E1">
              <w:rPr>
                <w:rFonts w:ascii="Tahoma" w:hAnsi="Tahoma" w:cs="Tahoma"/>
              </w:rPr>
              <w:t xml:space="preserve"> danych</w:t>
            </w:r>
            <w:r>
              <w:rPr>
                <w:rFonts w:ascii="Tahoma" w:hAnsi="Tahoma" w:cs="Tahoma"/>
              </w:rPr>
              <w:t>, w pełni dostosowany do przedst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wionych wymagań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FA7507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A7507">
              <w:rPr>
                <w:rFonts w:ascii="Tahoma" w:hAnsi="Tahoma" w:cs="Tahoma"/>
                <w:b w:val="0"/>
                <w:sz w:val="20"/>
              </w:rPr>
              <w:t>J.D. Ullman, J. Widom, Podstawowy wykład z systemów baz danych, Wydawnictwo WNT, Warszawa, 2000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1235C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235C5">
              <w:rPr>
                <w:rFonts w:ascii="Tahoma" w:hAnsi="Tahoma" w:cs="Tahoma"/>
                <w:b w:val="0"/>
                <w:sz w:val="20"/>
              </w:rPr>
              <w:t xml:space="preserve">L. Banachowski, A. </w:t>
            </w:r>
            <w:proofErr w:type="spellStart"/>
            <w:r w:rsidRPr="001235C5">
              <w:rPr>
                <w:rFonts w:ascii="Tahoma" w:hAnsi="Tahoma" w:cs="Tahoma"/>
                <w:b w:val="0"/>
                <w:sz w:val="20"/>
              </w:rPr>
              <w:t>Chędzyńska</w:t>
            </w:r>
            <w:proofErr w:type="spellEnd"/>
            <w:r w:rsidRPr="001235C5">
              <w:rPr>
                <w:rFonts w:ascii="Tahoma" w:hAnsi="Tahoma" w:cs="Tahoma"/>
                <w:b w:val="0"/>
                <w:sz w:val="20"/>
              </w:rPr>
              <w:t xml:space="preserve">, K. </w:t>
            </w:r>
            <w:proofErr w:type="spellStart"/>
            <w:r w:rsidRPr="001235C5">
              <w:rPr>
                <w:rFonts w:ascii="Tahoma" w:hAnsi="Tahoma" w:cs="Tahoma"/>
                <w:b w:val="0"/>
                <w:sz w:val="20"/>
              </w:rPr>
              <w:t>Matejewski</w:t>
            </w:r>
            <w:proofErr w:type="spellEnd"/>
            <w:r w:rsidRPr="001235C5">
              <w:rPr>
                <w:rFonts w:ascii="Tahoma" w:hAnsi="Tahoma" w:cs="Tahoma"/>
                <w:b w:val="0"/>
                <w:sz w:val="20"/>
              </w:rPr>
              <w:t>, E. Mrówka-</w:t>
            </w:r>
            <w:proofErr w:type="spellStart"/>
            <w:r w:rsidRPr="001235C5">
              <w:rPr>
                <w:rFonts w:ascii="Tahoma" w:hAnsi="Tahoma" w:cs="Tahoma"/>
                <w:b w:val="0"/>
                <w:sz w:val="20"/>
              </w:rPr>
              <w:t>Matejewska</w:t>
            </w:r>
            <w:proofErr w:type="spellEnd"/>
            <w:r w:rsidRPr="001235C5">
              <w:rPr>
                <w:rFonts w:ascii="Tahoma" w:hAnsi="Tahoma" w:cs="Tahoma"/>
                <w:b w:val="0"/>
                <w:sz w:val="20"/>
              </w:rPr>
              <w:t>, K. Stencel, Bazy danych. Wykłady i ćwiczenia, PJWSTK, 2004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F7D73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FA7507" w:rsidTr="00004948">
        <w:tc>
          <w:tcPr>
            <w:tcW w:w="9778" w:type="dxa"/>
            <w:vAlign w:val="center"/>
          </w:tcPr>
          <w:p w:rsidR="00AB655E" w:rsidRPr="0001795B" w:rsidRDefault="00FA7507" w:rsidP="00FA750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A.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Pelikant</w:t>
            </w:r>
            <w:proofErr w:type="spellEnd"/>
            <w:r w:rsidRPr="00FA7507">
              <w:rPr>
                <w:rFonts w:ascii="Tahoma" w:hAnsi="Tahoma" w:cs="Tahoma"/>
                <w:b w:val="0"/>
                <w:sz w:val="20"/>
              </w:rPr>
              <w:t>, Bazy danych pierwsze starcie, Helion, Gliwice, 2009</w:t>
            </w:r>
          </w:p>
        </w:tc>
      </w:tr>
      <w:tr w:rsidR="00AB655E" w:rsidRPr="00FA7507" w:rsidTr="00004948">
        <w:tc>
          <w:tcPr>
            <w:tcW w:w="9778" w:type="dxa"/>
            <w:vAlign w:val="center"/>
          </w:tcPr>
          <w:p w:rsidR="00AB655E" w:rsidRPr="00FA7507" w:rsidRDefault="00FA7507" w:rsidP="00FA750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A7507">
              <w:rPr>
                <w:rFonts w:ascii="Tahoma" w:hAnsi="Tahoma" w:cs="Tahoma"/>
                <w:b w:val="0"/>
                <w:sz w:val="20"/>
              </w:rPr>
              <w:t>Jakubowski, Podstawy SQL. Ćwiczenia praktyczne</w:t>
            </w:r>
            <w:r>
              <w:rPr>
                <w:rFonts w:ascii="Tahoma" w:hAnsi="Tahoma" w:cs="Tahoma"/>
                <w:b w:val="0"/>
                <w:sz w:val="20"/>
              </w:rPr>
              <w:t>, Helion, 2001</w:t>
            </w:r>
          </w:p>
        </w:tc>
      </w:tr>
    </w:tbl>
    <w:p w:rsidR="006863F4" w:rsidRPr="00964390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E1766" w:rsidRDefault="00DE176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E1766" w:rsidRDefault="00DE176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E1766" w:rsidRPr="00964390" w:rsidRDefault="00DE176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DE1766" w:rsidRPr="002205B2" w:rsidTr="002330DC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1766" w:rsidRPr="00905DD6" w:rsidRDefault="00DE1766" w:rsidP="00905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905DD6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766" w:rsidRPr="002205B2" w:rsidRDefault="00DE1766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05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E1766" w:rsidRPr="002205B2" w:rsidTr="002330DC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1766" w:rsidRPr="002205B2" w:rsidRDefault="00DE1766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766" w:rsidRPr="002205B2" w:rsidRDefault="00DE1766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05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766" w:rsidRPr="002205B2" w:rsidRDefault="00DE1766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05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E1766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2205B2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2205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</w:tr>
      <w:tr w:rsidR="00DE1766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 h</w:t>
            </w:r>
          </w:p>
        </w:tc>
      </w:tr>
      <w:tr w:rsidR="00DE1766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15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15 h</w:t>
            </w:r>
          </w:p>
        </w:tc>
      </w:tr>
      <w:tr w:rsidR="00DE1766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205B2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6 h</w:t>
            </w:r>
          </w:p>
        </w:tc>
      </w:tr>
      <w:tr w:rsidR="00DE1766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 h</w:t>
            </w:r>
          </w:p>
        </w:tc>
      </w:tr>
      <w:tr w:rsidR="00DE1766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30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35 h</w:t>
            </w:r>
          </w:p>
        </w:tc>
      </w:tr>
      <w:tr w:rsidR="00DE1766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15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</w:tr>
      <w:tr w:rsidR="00DE1766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16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21 h</w:t>
            </w:r>
          </w:p>
        </w:tc>
      </w:tr>
      <w:tr w:rsidR="00DE1766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100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100 h</w:t>
            </w:r>
          </w:p>
        </w:tc>
      </w:tr>
      <w:tr w:rsidR="00DE1766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DE1766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205B2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205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DE1766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2205B2">
              <w:rPr>
                <w:b/>
                <w:color w:val="auto"/>
                <w:sz w:val="20"/>
                <w:szCs w:val="20"/>
              </w:rPr>
              <w:t>k</w:t>
            </w:r>
            <w:r w:rsidRPr="002205B2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766" w:rsidRPr="002205B2" w:rsidRDefault="00DE1766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  <w:bookmarkEnd w:id="0"/>
    </w:tbl>
    <w:p w:rsidR="00DE1766" w:rsidRDefault="00DE1766" w:rsidP="00DE1766">
      <w:pPr>
        <w:pStyle w:val="Punktygwne"/>
        <w:spacing w:before="0" w:after="0"/>
        <w:rPr>
          <w:rFonts w:ascii="Tahoma" w:hAnsi="Tahoma" w:cs="Tahoma"/>
          <w:color w:val="000000"/>
        </w:rPr>
      </w:pPr>
    </w:p>
    <w:p w:rsidR="006863F4" w:rsidRPr="00964390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sectPr w:rsidR="006863F4" w:rsidRPr="00964390" w:rsidSect="00DE1766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11B" w:rsidRDefault="00C9111B">
      <w:r>
        <w:separator/>
      </w:r>
    </w:p>
  </w:endnote>
  <w:endnote w:type="continuationSeparator" w:id="0">
    <w:p w:rsidR="00C9111B" w:rsidRDefault="00C91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16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E0288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E0288D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905DD6">
          <w:rPr>
            <w:noProof/>
            <w:sz w:val="20"/>
          </w:rPr>
          <w:t>4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11B" w:rsidRDefault="00C9111B">
      <w:r>
        <w:separator/>
      </w:r>
    </w:p>
  </w:footnote>
  <w:footnote w:type="continuationSeparator" w:id="0">
    <w:p w:rsidR="00C9111B" w:rsidRDefault="00C91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766" w:rsidRDefault="00DE1766" w:rsidP="00DE1766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BD6BB01" wp14:editId="17D0C612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DE1766" w:rsidRDefault="00905DD6" w:rsidP="00DE1766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E3164B"/>
    <w:multiLevelType w:val="hybridMultilevel"/>
    <w:tmpl w:val="B5D40B08"/>
    <w:lvl w:ilvl="0" w:tplc="F6327B38">
      <w:start w:val="1"/>
      <w:numFmt w:val="upperLetter"/>
      <w:lvlText w:val="%1."/>
      <w:lvlJc w:val="left"/>
      <w:pPr>
        <w:ind w:left="9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5" w:hanging="360"/>
      </w:pPr>
    </w:lvl>
    <w:lvl w:ilvl="2" w:tplc="0415001B" w:tentative="1">
      <w:start w:val="1"/>
      <w:numFmt w:val="lowerRoman"/>
      <w:lvlText w:val="%3."/>
      <w:lvlJc w:val="right"/>
      <w:pPr>
        <w:ind w:left="2345" w:hanging="180"/>
      </w:pPr>
    </w:lvl>
    <w:lvl w:ilvl="3" w:tplc="0415000F" w:tentative="1">
      <w:start w:val="1"/>
      <w:numFmt w:val="decimal"/>
      <w:lvlText w:val="%4."/>
      <w:lvlJc w:val="left"/>
      <w:pPr>
        <w:ind w:left="3065" w:hanging="360"/>
      </w:pPr>
    </w:lvl>
    <w:lvl w:ilvl="4" w:tplc="04150019" w:tentative="1">
      <w:start w:val="1"/>
      <w:numFmt w:val="lowerLetter"/>
      <w:lvlText w:val="%5."/>
      <w:lvlJc w:val="left"/>
      <w:pPr>
        <w:ind w:left="3785" w:hanging="360"/>
      </w:pPr>
    </w:lvl>
    <w:lvl w:ilvl="5" w:tplc="0415001B" w:tentative="1">
      <w:start w:val="1"/>
      <w:numFmt w:val="lowerRoman"/>
      <w:lvlText w:val="%6."/>
      <w:lvlJc w:val="right"/>
      <w:pPr>
        <w:ind w:left="4505" w:hanging="180"/>
      </w:pPr>
    </w:lvl>
    <w:lvl w:ilvl="6" w:tplc="0415000F" w:tentative="1">
      <w:start w:val="1"/>
      <w:numFmt w:val="decimal"/>
      <w:lvlText w:val="%7."/>
      <w:lvlJc w:val="left"/>
      <w:pPr>
        <w:ind w:left="5225" w:hanging="360"/>
      </w:pPr>
    </w:lvl>
    <w:lvl w:ilvl="7" w:tplc="04150019" w:tentative="1">
      <w:start w:val="1"/>
      <w:numFmt w:val="lowerLetter"/>
      <w:lvlText w:val="%8."/>
      <w:lvlJc w:val="left"/>
      <w:pPr>
        <w:ind w:left="5945" w:hanging="360"/>
      </w:pPr>
    </w:lvl>
    <w:lvl w:ilvl="8" w:tplc="0415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67D16A6"/>
    <w:multiLevelType w:val="hybridMultilevel"/>
    <w:tmpl w:val="254AE9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387F2DF2"/>
    <w:multiLevelType w:val="hybridMultilevel"/>
    <w:tmpl w:val="DE1A3E18"/>
    <w:lvl w:ilvl="0" w:tplc="86D2A784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3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1"/>
  </w:num>
  <w:num w:numId="11">
    <w:abstractNumId w:val="14"/>
  </w:num>
  <w:num w:numId="12">
    <w:abstractNumId w:val="1"/>
  </w:num>
  <w:num w:numId="13">
    <w:abstractNumId w:val="6"/>
  </w:num>
  <w:num w:numId="14">
    <w:abstractNumId w:val="15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0"/>
  </w:num>
  <w:num w:numId="21">
    <w:abstractNumId w:val="12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837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A11DDA"/>
    <w:rsid w:val="0000013E"/>
    <w:rsid w:val="00000F41"/>
    <w:rsid w:val="0000137A"/>
    <w:rsid w:val="000036EF"/>
    <w:rsid w:val="00004948"/>
    <w:rsid w:val="0001795B"/>
    <w:rsid w:val="00027526"/>
    <w:rsid w:val="00027E20"/>
    <w:rsid w:val="00030F12"/>
    <w:rsid w:val="0003275F"/>
    <w:rsid w:val="00033043"/>
    <w:rsid w:val="0003677D"/>
    <w:rsid w:val="00041E4B"/>
    <w:rsid w:val="00043806"/>
    <w:rsid w:val="00046652"/>
    <w:rsid w:val="0005749C"/>
    <w:rsid w:val="0006710B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215AC"/>
    <w:rsid w:val="001235C5"/>
    <w:rsid w:val="001274CB"/>
    <w:rsid w:val="00131673"/>
    <w:rsid w:val="00133A52"/>
    <w:rsid w:val="001458AE"/>
    <w:rsid w:val="00185643"/>
    <w:rsid w:val="00196F16"/>
    <w:rsid w:val="001B3BF7"/>
    <w:rsid w:val="001C4F0A"/>
    <w:rsid w:val="001D73E7"/>
    <w:rsid w:val="001E3F2A"/>
    <w:rsid w:val="0020696D"/>
    <w:rsid w:val="002325AB"/>
    <w:rsid w:val="00232843"/>
    <w:rsid w:val="00285CA1"/>
    <w:rsid w:val="00293E7C"/>
    <w:rsid w:val="002A249F"/>
    <w:rsid w:val="002E1C38"/>
    <w:rsid w:val="002E2BD5"/>
    <w:rsid w:val="002F74C7"/>
    <w:rsid w:val="00303C18"/>
    <w:rsid w:val="00307065"/>
    <w:rsid w:val="00314269"/>
    <w:rsid w:val="00316CE8"/>
    <w:rsid w:val="00350CF9"/>
    <w:rsid w:val="0035344F"/>
    <w:rsid w:val="00365292"/>
    <w:rsid w:val="00371123"/>
    <w:rsid w:val="003724A3"/>
    <w:rsid w:val="0038665F"/>
    <w:rsid w:val="00392E73"/>
    <w:rsid w:val="0039645B"/>
    <w:rsid w:val="003973B8"/>
    <w:rsid w:val="003A5FF0"/>
    <w:rsid w:val="003C61AD"/>
    <w:rsid w:val="003D0B08"/>
    <w:rsid w:val="003D4003"/>
    <w:rsid w:val="003E1A8D"/>
    <w:rsid w:val="003E4755"/>
    <w:rsid w:val="003F4233"/>
    <w:rsid w:val="003F7B62"/>
    <w:rsid w:val="00403E59"/>
    <w:rsid w:val="00412A5F"/>
    <w:rsid w:val="004252DC"/>
    <w:rsid w:val="00426BA1"/>
    <w:rsid w:val="00426BFE"/>
    <w:rsid w:val="00435496"/>
    <w:rsid w:val="00442815"/>
    <w:rsid w:val="00457FDC"/>
    <w:rsid w:val="004600E4"/>
    <w:rsid w:val="00476517"/>
    <w:rsid w:val="004846A3"/>
    <w:rsid w:val="0048771D"/>
    <w:rsid w:val="004953CC"/>
    <w:rsid w:val="00497319"/>
    <w:rsid w:val="004A1B60"/>
    <w:rsid w:val="004C4181"/>
    <w:rsid w:val="004D26FD"/>
    <w:rsid w:val="004D72D9"/>
    <w:rsid w:val="004F2C68"/>
    <w:rsid w:val="005247A6"/>
    <w:rsid w:val="00552C19"/>
    <w:rsid w:val="00581858"/>
    <w:rsid w:val="005930A7"/>
    <w:rsid w:val="005955F9"/>
    <w:rsid w:val="005C55D0"/>
    <w:rsid w:val="005D73D1"/>
    <w:rsid w:val="00603431"/>
    <w:rsid w:val="00626EA3"/>
    <w:rsid w:val="0063007E"/>
    <w:rsid w:val="00641D09"/>
    <w:rsid w:val="0064770C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7158A9"/>
    <w:rsid w:val="00716A3C"/>
    <w:rsid w:val="00717FBB"/>
    <w:rsid w:val="007323D8"/>
    <w:rsid w:val="0073390C"/>
    <w:rsid w:val="00741B8D"/>
    <w:rsid w:val="007461A1"/>
    <w:rsid w:val="0075720A"/>
    <w:rsid w:val="007720A2"/>
    <w:rsid w:val="0077472C"/>
    <w:rsid w:val="00776076"/>
    <w:rsid w:val="00781964"/>
    <w:rsid w:val="00790329"/>
    <w:rsid w:val="007A79F2"/>
    <w:rsid w:val="007B525A"/>
    <w:rsid w:val="007C068F"/>
    <w:rsid w:val="007C675D"/>
    <w:rsid w:val="007D191E"/>
    <w:rsid w:val="007F2FF6"/>
    <w:rsid w:val="008046AE"/>
    <w:rsid w:val="0080542D"/>
    <w:rsid w:val="00812E93"/>
    <w:rsid w:val="00814C3C"/>
    <w:rsid w:val="008228CB"/>
    <w:rsid w:val="00846BE3"/>
    <w:rsid w:val="00847A73"/>
    <w:rsid w:val="00856E63"/>
    <w:rsid w:val="00857E00"/>
    <w:rsid w:val="00877135"/>
    <w:rsid w:val="008938C7"/>
    <w:rsid w:val="00894942"/>
    <w:rsid w:val="008B6A8D"/>
    <w:rsid w:val="008C6711"/>
    <w:rsid w:val="008C6717"/>
    <w:rsid w:val="008C7BF3"/>
    <w:rsid w:val="008D2150"/>
    <w:rsid w:val="008E190E"/>
    <w:rsid w:val="00905DD6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A6ABC"/>
    <w:rsid w:val="009B4991"/>
    <w:rsid w:val="009C0CA1"/>
    <w:rsid w:val="009C26BF"/>
    <w:rsid w:val="009C4966"/>
    <w:rsid w:val="009C7640"/>
    <w:rsid w:val="009D6CB9"/>
    <w:rsid w:val="009E09D8"/>
    <w:rsid w:val="00A11DDA"/>
    <w:rsid w:val="00A21AFF"/>
    <w:rsid w:val="00A22B5F"/>
    <w:rsid w:val="00A32047"/>
    <w:rsid w:val="00A3354C"/>
    <w:rsid w:val="00A45FE3"/>
    <w:rsid w:val="00A53915"/>
    <w:rsid w:val="00A64607"/>
    <w:rsid w:val="00A65076"/>
    <w:rsid w:val="00A658FF"/>
    <w:rsid w:val="00AA3B18"/>
    <w:rsid w:val="00AA507B"/>
    <w:rsid w:val="00AB655E"/>
    <w:rsid w:val="00AC57A5"/>
    <w:rsid w:val="00AE3B8A"/>
    <w:rsid w:val="00AF0B6F"/>
    <w:rsid w:val="00AF3E32"/>
    <w:rsid w:val="00AF7D73"/>
    <w:rsid w:val="00B03E50"/>
    <w:rsid w:val="00B056F7"/>
    <w:rsid w:val="00B60B0B"/>
    <w:rsid w:val="00B83F26"/>
    <w:rsid w:val="00B95607"/>
    <w:rsid w:val="00B96AC5"/>
    <w:rsid w:val="00BB45E8"/>
    <w:rsid w:val="00BB4F43"/>
    <w:rsid w:val="00BB7262"/>
    <w:rsid w:val="00BC707F"/>
    <w:rsid w:val="00C01770"/>
    <w:rsid w:val="00C10249"/>
    <w:rsid w:val="00C15B5C"/>
    <w:rsid w:val="00C37C9A"/>
    <w:rsid w:val="00C50308"/>
    <w:rsid w:val="00C70485"/>
    <w:rsid w:val="00C90601"/>
    <w:rsid w:val="00C9111B"/>
    <w:rsid w:val="00C947FB"/>
    <w:rsid w:val="00CB5513"/>
    <w:rsid w:val="00CD2DB2"/>
    <w:rsid w:val="00CF1CB2"/>
    <w:rsid w:val="00D02E4C"/>
    <w:rsid w:val="00D11547"/>
    <w:rsid w:val="00D36BD4"/>
    <w:rsid w:val="00D43CB7"/>
    <w:rsid w:val="00D465B9"/>
    <w:rsid w:val="00D8778D"/>
    <w:rsid w:val="00DB0142"/>
    <w:rsid w:val="00DD2ED3"/>
    <w:rsid w:val="00DE1766"/>
    <w:rsid w:val="00DE190F"/>
    <w:rsid w:val="00DF5C11"/>
    <w:rsid w:val="00E0288D"/>
    <w:rsid w:val="00E16E4A"/>
    <w:rsid w:val="00E46276"/>
    <w:rsid w:val="00E55605"/>
    <w:rsid w:val="00E9725F"/>
    <w:rsid w:val="00EA1B88"/>
    <w:rsid w:val="00EA39FC"/>
    <w:rsid w:val="00EB0ADA"/>
    <w:rsid w:val="00EB52B7"/>
    <w:rsid w:val="00EC15E6"/>
    <w:rsid w:val="00EE1335"/>
    <w:rsid w:val="00EE4C9D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95CCE"/>
    <w:rsid w:val="00FA09BD"/>
    <w:rsid w:val="00FA5FD5"/>
    <w:rsid w:val="00FA7507"/>
    <w:rsid w:val="00FB6199"/>
    <w:rsid w:val="00FC1BE5"/>
    <w:rsid w:val="00FD3016"/>
    <w:rsid w:val="00FD36B1"/>
    <w:rsid w:val="00FE524C"/>
    <w:rsid w:val="00FF5DDE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3354C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781964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3354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90CF3-B410-464C-9248-1BDEADF7A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1137</Words>
  <Characters>6824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24</cp:revision>
  <cp:lastPrinted>2016-07-22T09:24:00Z</cp:lastPrinted>
  <dcterms:created xsi:type="dcterms:W3CDTF">2013-09-11T08:39:00Z</dcterms:created>
  <dcterms:modified xsi:type="dcterms:W3CDTF">2019-08-14T11:41:00Z</dcterms:modified>
</cp:coreProperties>
</file>